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95396" w14:textId="77777777" w:rsidR="00A77B3E" w:rsidRDefault="00000000">
      <w:pPr>
        <w:keepNext/>
        <w:spacing w:before="120" w:after="120" w:line="360" w:lineRule="auto"/>
        <w:ind w:left="5449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Zarządzenia Nr 205/1/2025</w:t>
      </w:r>
      <w:r>
        <w:rPr>
          <w:color w:val="000000"/>
          <w:u w:color="000000"/>
        </w:rPr>
        <w:br/>
        <w:t>Burmistrza Białej Piskiej</w:t>
      </w:r>
      <w:r>
        <w:rPr>
          <w:color w:val="000000"/>
          <w:u w:color="000000"/>
        </w:rPr>
        <w:br/>
        <w:t>z dnia 30 września 2025 r.</w:t>
      </w:r>
    </w:p>
    <w:p w14:paraId="0F085592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REGULAMIN KONKURSU #NieŚmiećChallenge</w:t>
      </w:r>
    </w:p>
    <w:p w14:paraId="4DC77EBB" w14:textId="77777777" w:rsidR="00A77B3E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Organizator konkursu</w:t>
      </w:r>
    </w:p>
    <w:p w14:paraId="7955AAB7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 xml:space="preserve">Organizatorem konkursu </w:t>
      </w:r>
      <w:r>
        <w:rPr>
          <w:b/>
          <w:color w:val="000000"/>
          <w:u w:color="000000"/>
        </w:rPr>
        <w:t>#NieŚmiećChallenge</w:t>
      </w:r>
      <w:r>
        <w:rPr>
          <w:color w:val="000000"/>
          <w:u w:color="000000"/>
        </w:rPr>
        <w:t xml:space="preserve">, zwanego dalej </w:t>
      </w:r>
      <w:r>
        <w:rPr>
          <w:b/>
          <w:i/>
          <w:color w:val="000000"/>
          <w:u w:color="000000"/>
        </w:rPr>
        <w:t>konkursem</w:t>
      </w:r>
      <w:r>
        <w:rPr>
          <w:color w:val="000000"/>
          <w:u w:color="000000"/>
        </w:rPr>
        <w:t>, jest Burmistrz Białej Piskiej.</w:t>
      </w:r>
    </w:p>
    <w:p w14:paraId="6683261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Koordynatorem konkursu jest Referat Ochrony Środowiska, Rolnictwa i Gospodarki Odpadami Urzędu Miejskiego w Białej Piskiej.</w:t>
      </w:r>
    </w:p>
    <w:p w14:paraId="5058301E" w14:textId="77777777" w:rsidR="00A77B3E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Cel konkursu</w:t>
      </w:r>
    </w:p>
    <w:p w14:paraId="623AD5D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Celem konkursu jest:</w:t>
      </w:r>
    </w:p>
    <w:p w14:paraId="062AD5B4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promowanie postaw proekologicznych wśród dzieci i młodzieży;</w:t>
      </w:r>
    </w:p>
    <w:p w14:paraId="3455152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kształtowanie świadomości, że to człowiek generuje odpady, a obowiązek ich sprzątania i odpowiedzialnego postępowania spoczywa na nas samych;</w:t>
      </w:r>
    </w:p>
    <w:p w14:paraId="3F18A2C7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zachęcanie do dbania o porządek w najbliższym otoczeniu;</w:t>
      </w:r>
    </w:p>
    <w:p w14:paraId="2F29759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rozwijanie kreatywności i zaangażowania społecznego poprzez media;</w:t>
      </w:r>
    </w:p>
    <w:p w14:paraId="6490549A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 xml:space="preserve">podnoszenie świadomości ekologicznej na temat </w:t>
      </w:r>
      <w:r>
        <w:rPr>
          <w:i/>
          <w:color w:val="000000"/>
          <w:u w:color="000000"/>
        </w:rPr>
        <w:t>zero waste</w:t>
      </w:r>
      <w:r>
        <w:rPr>
          <w:color w:val="000000"/>
          <w:u w:color="000000"/>
        </w:rPr>
        <w:t xml:space="preserve"> (tłum. zero marnowania) czyli idei zmierzającej ku maksymalnemu zmniejszeniu ilości generowanych odpadów oraz dbałości o zasoby naturalne.</w:t>
      </w:r>
    </w:p>
    <w:p w14:paraId="100A8DBC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zwiększanie poziomu edukacji ekologicznej dzieci i młodzieży;</w:t>
      </w:r>
    </w:p>
    <w:p w14:paraId="7FEC2D7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propagowanie twórczej postawy wśród dzieci oraz rozbudzenie ich wyobraźni i kreatywności;</w:t>
      </w:r>
    </w:p>
    <w:p w14:paraId="229891E9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tematem konkursu jest stworzenie krótkiego filmu (rolki) ukazującego świadomość odpowiedzialności za porządek i czystość wokół nas – w domu, szkole, na podwórku, w parku, itp.;</w:t>
      </w:r>
    </w:p>
    <w:p w14:paraId="5222584F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filmik powinien promować postawy ekologiczne i być pozytywnym przekazem zachęcającym do działania.</w:t>
      </w:r>
    </w:p>
    <w:p w14:paraId="0AA29F2D" w14:textId="77777777" w:rsidR="00A77B3E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uczestnictwa</w:t>
      </w:r>
    </w:p>
    <w:p w14:paraId="1BC137F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Uczestnikami konkursu mogą być:</w:t>
      </w:r>
    </w:p>
    <w:p w14:paraId="5E8D0EE4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klasy I–VIII szkół podstawowych z terenu gminy;</w:t>
      </w:r>
    </w:p>
    <w:p w14:paraId="64812CF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grupy przedszkolne z terenu gminy.</w:t>
      </w:r>
    </w:p>
    <w:p w14:paraId="4AA6443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Warunkiem udziału w konkursie jest przygotowanie i przesłanie pracy konkursowej w postaci nagrania wideo w formacie .mp4 lub .</w:t>
      </w:r>
      <w:proofErr w:type="spellStart"/>
      <w:r>
        <w:rPr>
          <w:color w:val="000000"/>
          <w:u w:color="000000"/>
        </w:rPr>
        <w:t>mov</w:t>
      </w:r>
      <w:proofErr w:type="spellEnd"/>
      <w:r>
        <w:rPr>
          <w:color w:val="000000"/>
          <w:u w:color="000000"/>
        </w:rPr>
        <w:t>, w formie tzw. rolki, o maksymalnej długości 60 sekund, nawiązującej do tematu konkursu pod nazwą #NieŚmiećChallenge.</w:t>
      </w:r>
    </w:p>
    <w:p w14:paraId="6794A975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Praca konkursowa powinna być podpisana poprzez podanie:</w:t>
      </w:r>
    </w:p>
    <w:p w14:paraId="4D35CA6A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tytułu pracy;</w:t>
      </w:r>
    </w:p>
    <w:p w14:paraId="23A32757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nazwy szkoły lub przedszkola;</w:t>
      </w:r>
    </w:p>
    <w:p w14:paraId="4528FE7C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klasy lub grupy;</w:t>
      </w:r>
    </w:p>
    <w:p w14:paraId="50B7B8A2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adresu placówki;</w:t>
      </w:r>
    </w:p>
    <w:p w14:paraId="3332F3AC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kategorii wiekowej, którą reprezentuje dana grupa/klasa.</w:t>
      </w:r>
    </w:p>
    <w:p w14:paraId="44BAD8A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Do konkursu można zgłosić tylko jedną pracę – każda klasa lub grupa przedszkolna może przesłać maksymalnie jedno nagranie.</w:t>
      </w:r>
    </w:p>
    <w:p w14:paraId="4F15C62C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Do zgłoszenia należy dołączyć prawidłowo wypełniony i podpisany formularz zgłoszeniowy (stanowiący Załącznik do niniejszego Regulaminu). Formularz zawiera m.in. zgodę na przetwarzanie danych osobowych oraz na wykorzystanie wizerunku uczestników konkursu, podpisaną przez rodziców (opiekunów prawnych/ustawowych) dzieci biorących udział w nagraniu.</w:t>
      </w:r>
    </w:p>
    <w:p w14:paraId="1160617A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Pracę konkursową wraz z formularzami zgłoszeniowymi należy przesłać na adres e-mail: um@bialapiska.pl   </w:t>
      </w:r>
      <w:r>
        <w:rPr>
          <w:b/>
          <w:color w:val="000000"/>
          <w:u w:color="000000"/>
        </w:rPr>
        <w:t>w terminie do dnia 17 października 2025 r.</w:t>
      </w:r>
      <w:r>
        <w:rPr>
          <w:color w:val="000000"/>
          <w:u w:color="000000"/>
        </w:rPr>
        <w:t>     </w:t>
      </w:r>
    </w:p>
    <w:p w14:paraId="3988307B" w14:textId="77777777" w:rsidR="00A77B3E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Organizacja i zasady konkursu</w:t>
      </w:r>
    </w:p>
    <w:p w14:paraId="38B8AA2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Rozstrzygnięcia konkursu dokona powołana przez Organizatora Komisja Konkursowa.</w:t>
      </w:r>
    </w:p>
    <w:p w14:paraId="1F63D72F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Nadesłane prace będą oceniane w trzech grupach wiekowych:</w:t>
      </w:r>
    </w:p>
    <w:p w14:paraId="5442F114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Grupa I – przedszkola oraz klasy „0”,</w:t>
      </w:r>
    </w:p>
    <w:p w14:paraId="27275F4A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Grupa II – klasy I–III szkół podstawowych,</w:t>
      </w:r>
    </w:p>
    <w:p w14:paraId="2C7F5740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Grupa III – klasy IV–VIII szkół podstawowych.</w:t>
      </w:r>
    </w:p>
    <w:p w14:paraId="2C43030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Organizator konkursu, na podstawie oceny dokonanej przez Komisję Konkursową, ufunduje nagrody dla laureatów:</w:t>
      </w:r>
    </w:p>
    <w:p w14:paraId="21D7CFAE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I, II i III miejsca w każdej z trzech grup wiekowych,</w:t>
      </w:r>
    </w:p>
    <w:p w14:paraId="6F46F929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wyróżnienia w każdej z trzech grup wiekowych.</w:t>
      </w:r>
    </w:p>
    <w:p w14:paraId="10D18785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Decyzje Komisji Konkursowej są ostateczne i nie przewiduje się środków odwoławczych od wyników konkursu.</w:t>
      </w:r>
    </w:p>
    <w:p w14:paraId="5148A2E7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Rozstrzygnięcie konkursu nastąpi nie później niż do dnia 30 października 2025 r.</w:t>
      </w:r>
    </w:p>
    <w:p w14:paraId="6A9E4A7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Uczestnicy konkursu zostaną powiadomieni telefonicznie o terminie rozdania nagród rzeczowych przez Organizatora.</w:t>
      </w:r>
    </w:p>
    <w:p w14:paraId="559C7DB1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Informacja o wynikach konkursu zostanie opublikowana na stronie internetowej www.bialapiska.eu   oraz na oficjalnym profilu Organizatora w serwisie Facebook.</w:t>
      </w:r>
    </w:p>
    <w:p w14:paraId="6F8ED8CC" w14:textId="77777777" w:rsidR="00A77B3E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Kryteria oceny</w:t>
      </w:r>
    </w:p>
    <w:p w14:paraId="562000B8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>Komisja Konkursowa przy ocenie prac będzie brała pod uwagę w szczególności:</w:t>
      </w:r>
    </w:p>
    <w:p w14:paraId="24C8815D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zgodność z tematem konkursu oraz jego trafne przedstawienie – od 0 do 5 punktów,</w:t>
      </w:r>
    </w:p>
    <w:p w14:paraId="3B17A38E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oryginalność i pomysłowość w zaprezentowaniu pracy konkursowej – od 0 do 5 punktów,</w:t>
      </w:r>
    </w:p>
    <w:p w14:paraId="14EA3F1A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zaangażowanie i współpracę zespołową – w przypadku pracy grupowej ocenie podlegać będzie m.in. podział zadań, współdziałanie członków zespołu i spójność efektu końcowego – od 0 do 5 punktów.</w:t>
      </w:r>
    </w:p>
    <w:p w14:paraId="79838AFA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Każdy członek Komisji Konkursowej może przyznać maksymalnie 15 punktów dla każdej pracy konkursowej.</w:t>
      </w:r>
    </w:p>
    <w:p w14:paraId="4677A46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Organizator konkursu zastrzega sobie prawo do publikacji prac nadesłanych do konkursu.</w:t>
      </w:r>
    </w:p>
    <w:p w14:paraId="76EB3944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Nadesłane prace nie podlegają zwrotowi.</w:t>
      </w:r>
    </w:p>
    <w:p w14:paraId="3900DFD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 chwilą zgłoszenia pracy konkursowej na Organizatora przechodzi nieodpłatnie własność pracy oraz autorskie prawa majątkowe do niej, bez ograniczeń czasowych i terytorialnych, w szczególności w zakresie:</w:t>
      </w:r>
    </w:p>
    <w:p w14:paraId="7197F19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korzystania i udostępniania osobom trzecim,</w:t>
      </w:r>
    </w:p>
    <w:p w14:paraId="6D1B96A0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utrwalania, trwałego lub czasowego zwielokrotniania,</w:t>
      </w:r>
    </w:p>
    <w:p w14:paraId="566E6CA3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wprowadzania do pamięci komputera,</w:t>
      </w:r>
    </w:p>
    <w:p w14:paraId="654A946F" w14:textId="77777777" w:rsidR="00A77B3E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>publikowania w dowolnej formie.</w:t>
      </w:r>
    </w:p>
    <w:p w14:paraId="792D63C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Organizator jest upoważniony do wykonywania w imieniu uczestnika autorskich praw osobistych do zgłoszonej pracy.</w:t>
      </w:r>
    </w:p>
    <w:p w14:paraId="5D58BF8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sprawach nieuregulowanych niniejszym Regulaminem stosuje się przepisy Kodeksu cywilnego, ustawy o prawie autorskim i prawach pokrewnych oraz inne powszechnie obowiązujące przepisy prawa.</w:t>
      </w:r>
    </w:p>
    <w:p w14:paraId="30B769FE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Wszelkie pytania dotyczące spraw niewymienionych w Regulaminie należy kierować bezpośrednio do Referatu Ochrony Środowiska, Rolnictwa i Gospodarki Odpadami, tel. 87 424 13 65 lub 87 424 13 70.</w:t>
      </w:r>
    </w:p>
    <w:p w14:paraId="0769FC9C" w14:textId="77777777" w:rsidR="00A77B3E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Ochrona danych osobowych</w:t>
      </w:r>
    </w:p>
    <w:p w14:paraId="080C9D27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>Administratorem danych osobowych uczestników konkursu jest Urząd Miejski w Białej Piskiej.</w:t>
      </w:r>
    </w:p>
    <w:p w14:paraId="66F5A8A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osobowe uczestników i ich opiekunów prawnych przetwarzane są wyłącznie w celu organizacji, przeprowadzenia i promocji konkursu, zgodnie z rozporządzeniem Parlamentu Europejskiego i Rady (UE) 2016/679 z dnia 27 kwietnia 2016 r. (RODO) oraz ustawą o ochronie danych osobowych.</w:t>
      </w:r>
    </w:p>
    <w:p w14:paraId="7953CD14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Podanie danych osobowych jest dobrowolne, jednak niezbędne do udziału w konkursie.</w:t>
      </w:r>
    </w:p>
    <w:p w14:paraId="1EEF843C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Dane osobowe uczestników mogą być przekazywane podmiotom współpracującym z Organizatorem wyłącznie w zakresie niezbędnym do realizacji konkursu (np. publikacja wyników, przygotowanie nagród).</w:t>
      </w:r>
    </w:p>
    <w:p w14:paraId="65B0B0F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Osobom, których dane dotyczą, przysługuje prawo dostępu do treści swoich danych, ich poprawiania, ograniczenia przetwarzania oraz usunięcia w przypadkach przewidzianych przepisami prawa.</w:t>
      </w:r>
    </w:p>
    <w:p w14:paraId="4681ABE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Dane osobowe będą przechowywane przez okres niezbędny do realizacji konkursu oraz w celach archiwalnych wynikających z przepisów prawa.</w:t>
      </w:r>
    </w:p>
    <w:p w14:paraId="77AD85C6" w14:textId="77777777" w:rsidR="00A77B3E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7.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14:paraId="56F2059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Organizator konkursu zastrzega sobie prawo do publikacji prac nadesłanych do konkursu.</w:t>
      </w:r>
    </w:p>
    <w:p w14:paraId="1DCDA46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Organizator nie zwraca nadesłanych prac konkursowych. Z chwilą zgłoszenia pracy konkursowej dla Organizatora konkursu przechodzi nieodpłatna własność pracy oraz przysługujące uczestnikowi autorskie prawa majątkowe do tej pracy, nieograniczone czasowo na następujących zasadach: prawo do korzystania z pracy, udostępnienia osobom trzecim, utrwalania, trwałego lub czasowego zwielokrotnienia, wprowadzenia do pamięci komputera, publikowania. Organizator jest też upoważniony do wykorzystania w imieniu uczestnika osobistych praw autorskich do zgłoszonej pracy.</w:t>
      </w:r>
    </w:p>
    <w:p w14:paraId="7529243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zakresie nieuregulowanym w niniejszym Regulaminie zastosowanie mają przepisy Kodeksu cywilnego, ustawy o prawie autorskim i prawach pokrewnych oraz inne powszechnie obowiązujące przepisy prawa.</w:t>
      </w:r>
    </w:p>
    <w:p w14:paraId="465F242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4. </w:t>
      </w:r>
      <w:r>
        <w:rPr>
          <w:color w:val="000000"/>
          <w:u w:color="000000"/>
        </w:rPr>
        <w:t>Wszystkie pytania dotyczące spraw niewyszczególnionych w niniejszym Regulaminie konkursu proszę kierować bezpośrednio do Referatu Ochrony Środowiska, Rolnictwa i Gospodarki Odpadami, tel. 87 4241 365, 87 4241 370.</w:t>
      </w:r>
    </w:p>
    <w:p w14:paraId="4AFBB63A" w14:textId="77777777" w:rsidR="00A77B3E" w:rsidRDefault="00000000">
      <w:pPr>
        <w:keepNext/>
        <w:spacing w:before="120" w:after="120" w:line="360" w:lineRule="auto"/>
        <w:ind w:left="6903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Załącznika</w:t>
      </w:r>
    </w:p>
    <w:p w14:paraId="358AADC8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ZGŁOSZENIOW UDZIAŁU W KONKURSIE #NieŚmiećChallenge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6"/>
        <w:gridCol w:w="4854"/>
      </w:tblGrid>
      <w:tr w:rsidR="005166D1" w14:paraId="511F13B5" w14:textId="77777777">
        <w:trPr>
          <w:trHeight w:val="855"/>
        </w:trPr>
        <w:tc>
          <w:tcPr>
            <w:tcW w:w="10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399BE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DANE KLASY/GRUPY PRZEDSZKOLNEJ</w:t>
            </w:r>
          </w:p>
        </w:tc>
      </w:tr>
      <w:tr w:rsidR="005166D1" w14:paraId="1C1A6DA2" w14:textId="77777777">
        <w:trPr>
          <w:trHeight w:val="855"/>
        </w:trPr>
        <w:tc>
          <w:tcPr>
            <w:tcW w:w="533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43ED55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NAZWA SZKOŁY/PRZEDSZKOLA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bottom"/>
          </w:tcPr>
          <w:p w14:paraId="38F4A2E8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5166D1" w14:paraId="385AEFD2" w14:textId="77777777">
        <w:trPr>
          <w:trHeight w:val="855"/>
        </w:trPr>
        <w:tc>
          <w:tcPr>
            <w:tcW w:w="533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ECA10A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GRUPA WIEKOWA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bottom"/>
          </w:tcPr>
          <w:p w14:paraId="5CEAD785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5166D1" w14:paraId="38C3DDA6" w14:textId="77777777">
        <w:trPr>
          <w:trHeight w:val="855"/>
        </w:trPr>
        <w:tc>
          <w:tcPr>
            <w:tcW w:w="533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AF115A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OZNACZENIE KLASY/GRUPY PRZEDSZKOLNEJ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bottom"/>
          </w:tcPr>
          <w:p w14:paraId="3E3956CD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5166D1" w14:paraId="29BE9142" w14:textId="77777777">
        <w:trPr>
          <w:trHeight w:val="855"/>
        </w:trPr>
        <w:tc>
          <w:tcPr>
            <w:tcW w:w="533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1B07B7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IMIĘ I NAZWISKO WYCHOWAWCY KLASY LUB GRUPY PRZEDSZKOLNEJ 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bottom"/>
          </w:tcPr>
          <w:p w14:paraId="2103CC3A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5166D1" w14:paraId="5E30FB8D" w14:textId="77777777">
        <w:trPr>
          <w:trHeight w:val="855"/>
        </w:trPr>
        <w:tc>
          <w:tcPr>
            <w:tcW w:w="533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D74FB2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NUMER TELEFONU WYCHOWAWCY KLASY LUB GRUPY PRZEDSZKOLNEJ 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bottom"/>
          </w:tcPr>
          <w:p w14:paraId="75191469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182F305C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655EEE9E" w14:textId="77777777" w:rsidR="00A77B3E" w:rsidRDefault="00000000">
      <w:pPr>
        <w:spacing w:before="120" w:after="120" w:line="360" w:lineRule="auto"/>
        <w:ind w:left="6903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Załącznika</w:t>
      </w:r>
      <w:r>
        <w:rPr>
          <w:b/>
          <w:color w:val="000000"/>
          <w:u w:color="000000"/>
        </w:rPr>
        <w:br/>
      </w:r>
    </w:p>
    <w:p w14:paraId="05F52242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br/>
      </w:r>
      <w:r>
        <w:rPr>
          <w:color w:val="000000"/>
          <w:u w:color="000000"/>
        </w:rPr>
        <w:t>Wyrażam zgodę na przetwarzanie przez Urząd Miejski w Białej Piskiej danych osobowych mojego dziecka ...................................................... w postaci wizerunku w związku z publikowaniem w serwisie społecznościowym Facebook zdjęć osób biorących udział w </w:t>
      </w:r>
      <w:r>
        <w:rPr>
          <w:b/>
          <w:color w:val="000000"/>
          <w:u w:color="000000"/>
        </w:rPr>
        <w:t>konkursie #NieŚmiećChallenge</w:t>
      </w:r>
      <w:r>
        <w:rPr>
          <w:color w:val="000000"/>
          <w:u w:color="000000"/>
        </w:rPr>
        <w:t>, w celu promowania działalności Administratora, zgodnie z art. 6 ust. 1 lit a) Rozporządzenia Parlamentu Europejskiego i Rady (UE) 2016/679 z dnia 27 kwietnia 2016 r. w sprawie ochrony osób fizycznych w związku z przetwarzaniem danych osobowych i w sprawie swobodnego przepływu takich danych oraz uchylenia dyrektywy 95/46/WE (</w:t>
      </w:r>
      <w:proofErr w:type="spellStart"/>
      <w:r>
        <w:rPr>
          <w:color w:val="000000"/>
          <w:u w:color="000000"/>
        </w:rPr>
        <w:t>publ</w:t>
      </w:r>
      <w:proofErr w:type="spellEnd"/>
      <w:r>
        <w:rPr>
          <w:color w:val="000000"/>
          <w:u w:color="000000"/>
        </w:rPr>
        <w:t>. Dz. Urz. UE L Nr 119, s. 1 ze zm.).</w:t>
      </w:r>
    </w:p>
    <w:p w14:paraId="282FDEF2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Niniejsza zgoda jest dobrowolna i może być cofnięta w dowolnym momencie. Wycofanie zgody nie wpływa na zgodność z prawem przetwarzania, którego dokonano na podstawie zgody przed jej wycofaniem.</w:t>
      </w:r>
    </w:p>
    <w:p w14:paraId="4F88C0C1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</w:t>
      </w:r>
    </w:p>
    <w:p w14:paraId="4C5799F5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(data, czytelny podpis rodzica/opiekuna prawnego)</w:t>
      </w:r>
    </w:p>
    <w:p w14:paraId="57BA30C8" w14:textId="77777777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ZGODA NA ROZPOWSZECHNIANIE WIZERUNKU</w:t>
      </w:r>
    </w:p>
    <w:p w14:paraId="1CEE4E43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związku z publikowaniem w serwisie społecznościowym Facebook zdjęć osób biorących udział w konkursie #NieŚmiećChallenge, w celu promowania działalności Administratora, wyrażam zgodę na rozpowszechnianie, wykorzystanie, utrwalanie, zwielokrotnianie, kopiowanie, opracowanie i powielanie wizerunku mojego dziecka zgodnie z art. 81 ust. 1 ustawy z dnia 4 lutego 1994 r. o prawie autorskim i prawach pokrewnych (Dz. U. z 2022 r. poz. 2509).</w:t>
      </w:r>
    </w:p>
    <w:p w14:paraId="7D3D1F80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_____________________________________________</w:t>
      </w:r>
    </w:p>
    <w:p w14:paraId="2CEE766D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(zgoda obojga rodziców/opiekunów prawnych; data, czytelny podpis)</w:t>
      </w:r>
    </w:p>
    <w:p w14:paraId="5341F010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</w:t>
      </w:r>
    </w:p>
    <w:p w14:paraId="23A3860F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(zgoda obojga rodziców/opiekunów prawnych; data, czytelny podpis)</w:t>
      </w:r>
    </w:p>
    <w:p w14:paraId="535AA4AC" w14:textId="77777777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Zgoda na przetwarzanie danych osobowych</w:t>
      </w:r>
    </w:p>
    <w:p w14:paraId="576C2F4D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Zgodnie z treścią art. 6 ust. 1 lit a) Rozporządzenia Parlamentu Europejskiego i Rady (UE) 2016/679 z dnia 27 kwietnia 2016 r. w sprawie ochrony osób fizycznych w związku z przetwarzaniem danych osobowych i w sprawie swobodnego przepływu takich danych oraz uchylenia dyrektywy 95/46/WE (dalej RODO wyrażam zgodę na przetwarzanie danych osobowych mojego dziecka/dziecka, którego jestem opiekunem prawnym </w:t>
      </w:r>
      <w:r>
        <w:rPr>
          <w:i/>
          <w:color w:val="000000"/>
          <w:u w:color="000000"/>
        </w:rPr>
        <w:t>(imię, nazwisko dziecka)_____________________________________</w:t>
      </w:r>
      <w:r>
        <w:rPr>
          <w:color w:val="000000"/>
          <w:u w:color="000000"/>
        </w:rPr>
        <w:t xml:space="preserve"> w postaci imienia i nazwiska oraz klasy w celu i zakresie niezbędnym do organizacji i promowania konkursu #NieŚmiećChallenge.</w:t>
      </w:r>
    </w:p>
    <w:p w14:paraId="6C5F8E7D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Niniejsza zgoda jest dobrowolna i może być cofnięta w dowolnym momencie. Wycofanie zgody nie wpływa na zgodność z prawem przetwarzania, którego dokonano na podstawie zgody przed jej wycofaniem.</w:t>
      </w:r>
    </w:p>
    <w:p w14:paraId="28EA325E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………………………………………………..</w:t>
      </w:r>
    </w:p>
    <w:p w14:paraId="3B9B1BC9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(data, czytelny podpis)</w:t>
      </w:r>
    </w:p>
    <w:p w14:paraId="4885CD7A" w14:textId="77777777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Zgoda na rozpowszechnianie wizerunku</w:t>
      </w:r>
    </w:p>
    <w:p w14:paraId="5028AAE5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W związku z organizacją i promowaniem </w:t>
      </w:r>
      <w:r>
        <w:rPr>
          <w:b/>
          <w:color w:val="000000"/>
          <w:u w:color="000000"/>
        </w:rPr>
        <w:t>konkursu #NieŚmiećChallenge</w:t>
      </w:r>
      <w:r>
        <w:rPr>
          <w:color w:val="000000"/>
          <w:u w:color="000000"/>
        </w:rPr>
        <w:t xml:space="preserve"> wyrażam zgodę na rozpowszechnianie, wykorzystanie, utrwalanie, zwielokrotnianie, kopiowanie, opracowanie i powielanie wizerunku mojego dziecka w publikacjach na: </w:t>
      </w:r>
    </w:p>
    <w:p w14:paraId="4330EA68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☐ stronie internetowej, </w:t>
      </w:r>
    </w:p>
    <w:p w14:paraId="469D821B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☐ audycjach telewizyjnych, </w:t>
      </w:r>
    </w:p>
    <w:p w14:paraId="239515FC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☐ wydawnictwach i w materiałach promocyjnych, </w:t>
      </w:r>
    </w:p>
    <w:p w14:paraId="297925A9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☐ gazetkach i broszurach, kronice lub kronice okolicznościowej,</w:t>
      </w:r>
    </w:p>
    <w:p w14:paraId="27A69851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☐ gablotach i na tablicach ściennych.</w:t>
      </w:r>
    </w:p>
    <w:p w14:paraId="3D2E1FB0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81 ust. 1 ustawy z dnia 4 lutego 1994 r. o prawie autorskim i prawach pokrewnych (Dz. U. z 2022 r. poz. 2509). Zgoda na rozpowszechnianie wizerunku nie jest ograniczona czasowo i terytorialnie. Zgoda jest udzielona nieodpłatnie.</w:t>
      </w:r>
    </w:p>
    <w:p w14:paraId="2D82689F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7EF472C0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__________________________________________</w:t>
      </w:r>
    </w:p>
    <w:p w14:paraId="02E32B89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(zgoda obojga rodziców/opiekunów prawnych; data, czytelny podpis)</w:t>
      </w:r>
    </w:p>
    <w:p w14:paraId="6009DCF1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______________________________________________</w:t>
      </w:r>
    </w:p>
    <w:p w14:paraId="756DEFE7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(zgoda obojga rodziców/opiekunów prawnych; data, czytelny podpis)</w:t>
      </w:r>
    </w:p>
    <w:p w14:paraId="15996669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KLAUZULA INFORMACYJNA</w:t>
      </w:r>
    </w:p>
    <w:p w14:paraId="38FA766E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Zgodnie z art. 13 ust. 1 i 2 RODO* informujemy, że:</w:t>
      </w:r>
    </w:p>
    <w:p w14:paraId="7B9E1AD8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jest Urząd Miejski w Białej Piskiej z siedzibą w Białej Piskiej (Urząd Miejski w Białej Piskiej, ul. Pl. A. Mickiewicza 25, 12-230 Biała Piska, nr tel. 87 424 13 50, adres e-mail: um@bialapiska.pl).</w:t>
      </w:r>
    </w:p>
    <w:p w14:paraId="7B78DC35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Administrator wyznaczył Inspektora Ochrony Danych, z którym mogą się Państwo kontaktować we wszystkich sprawach dotyczących przetwarzania danych osobowych za pośrednictwem adresu e - mail: inspektor@cbi24.pl lub pisemnie pod adres Administratora.</w:t>
      </w:r>
    </w:p>
    <w:p w14:paraId="66A4D45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Celem przetwarzania danych osobowych jest udział w </w:t>
      </w:r>
      <w:r>
        <w:rPr>
          <w:b/>
          <w:color w:val="000000"/>
          <w:u w:color="000000"/>
        </w:rPr>
        <w:t>konkursie #NieŚmiećChallenge</w:t>
      </w:r>
    </w:p>
    <w:p w14:paraId="5C71F307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Podstawą prawną przetwarzania danych jest art. 6 ust. 1 lit. a) RODO (tj. zgoda osoby, której dane dotyczą). Podanie danych jest dobrowolne. Nieprzekazanie danych osobowych skutkować będzie niemożnością realizacji celu, o którym mowa w punkcie 3.</w:t>
      </w:r>
    </w:p>
    <w:p w14:paraId="1A8537F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Dane osobowe będą ujawniane osobom działającym z upoważnienia administratora, mającym dostęp do danych osobowych i przetwarzającym je wyłącznie na polecenie administratora, chyba że wymaga tego prawo UE lub prawo państwa członkowskiego.</w:t>
      </w:r>
    </w:p>
    <w:p w14:paraId="03C0280B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Ponadto dane osobowe są ujawniane odbiorcom strony internetowej administratora.</w:t>
      </w:r>
    </w:p>
    <w:p w14:paraId="7DCCDB6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Dane osobowe będą przetwarzane przez okres niezbędny do realizacji celu przetwarzania danych określony w pkt 3.</w:t>
      </w:r>
    </w:p>
    <w:p w14:paraId="3709DB1B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Ma Pan/Pani prawo:</w:t>
      </w:r>
    </w:p>
    <w:p w14:paraId="102768D0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dostępu do swoich danych osobowych;</w:t>
      </w:r>
    </w:p>
    <w:p w14:paraId="52ECAA69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sprostowania nieprawidłowych danych;</w:t>
      </w:r>
    </w:p>
    <w:p w14:paraId="5C52567C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żądania usunięcia danych, o ile znajdzie zastosowanie jedna z przesłanek z art. 17 ust. 1 RODO;</w:t>
      </w:r>
    </w:p>
    <w:p w14:paraId="5DCCB2CE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żądania ograniczenia przetwarzania danych;</w:t>
      </w:r>
    </w:p>
    <w:p w14:paraId="10F467EC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cofnięcia zgody w dowolnym momencie bez wpływu na zgodność z prawem przetwarzania, którego dokonano na podstawie zgody przed jej cofnięciem.</w:t>
      </w:r>
    </w:p>
    <w:p w14:paraId="0B438F78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Ma Pan/Pani prawo złożenia skargi na niezgodne z prawem przetwarzanie danych osobowych do Prezesa Urzędu Ochrony Danych Osobowych, ul. Stawki 2, 00 – 193 Warszawa.</w:t>
      </w:r>
    </w:p>
    <w:p w14:paraId="39E3B40E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*Rozporządzenie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danych).</w:t>
      </w:r>
    </w:p>
    <w:sectPr w:rsidR="00A77B3E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7C83" w14:textId="77777777" w:rsidR="002F5079" w:rsidRDefault="002F5079">
      <w:r>
        <w:separator/>
      </w:r>
    </w:p>
  </w:endnote>
  <w:endnote w:type="continuationSeparator" w:id="0">
    <w:p w14:paraId="23F2B0B0" w14:textId="77777777" w:rsidR="002F5079" w:rsidRDefault="002F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166D1" w14:paraId="7A798953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09B727E8" w14:textId="77777777" w:rsidR="005166D1" w:rsidRDefault="00000000">
          <w:pPr>
            <w:jc w:val="left"/>
            <w:rPr>
              <w:sz w:val="18"/>
            </w:rPr>
          </w:pPr>
          <w:r w:rsidRPr="00F36957">
            <w:rPr>
              <w:sz w:val="18"/>
              <w:lang w:val="en-US"/>
            </w:rPr>
            <w:t>Id: 26EF060A-B2DD-4482-93F7-291E4815CD06.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5282AED2" w14:textId="77777777" w:rsidR="005166D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A7FB0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3962998" w14:textId="77777777" w:rsidR="005166D1" w:rsidRDefault="005166D1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166D1" w14:paraId="74420676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20E46F3C" w14:textId="77777777" w:rsidR="005166D1" w:rsidRDefault="00000000">
          <w:pPr>
            <w:jc w:val="left"/>
            <w:rPr>
              <w:sz w:val="18"/>
            </w:rPr>
          </w:pPr>
          <w:r w:rsidRPr="00F36957">
            <w:rPr>
              <w:sz w:val="18"/>
              <w:lang w:val="en-US"/>
            </w:rPr>
            <w:t>Id: 26EF060A-B2DD-4482-93F7-291E4815CD06.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768C0252" w14:textId="63E1BAE1" w:rsidR="005166D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A7FB0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3FED4AE" w14:textId="77777777" w:rsidR="005166D1" w:rsidRDefault="005166D1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166D1" w14:paraId="06873646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4DC8F61F" w14:textId="77777777" w:rsidR="005166D1" w:rsidRDefault="00000000">
          <w:pPr>
            <w:jc w:val="left"/>
            <w:rPr>
              <w:sz w:val="18"/>
            </w:rPr>
          </w:pPr>
          <w:r w:rsidRPr="00F36957">
            <w:rPr>
              <w:sz w:val="18"/>
              <w:lang w:val="en-US"/>
            </w:rPr>
            <w:t>Id: 26EF060A-B2DD-4482-93F7-291E4815CD06.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3196F023" w14:textId="65CB3B7A" w:rsidR="005166D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A7FB0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C39E0D1" w14:textId="77777777" w:rsidR="005166D1" w:rsidRDefault="005166D1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85B2" w14:textId="77777777" w:rsidR="002F5079" w:rsidRDefault="002F5079">
      <w:r>
        <w:separator/>
      </w:r>
    </w:p>
  </w:footnote>
  <w:footnote w:type="continuationSeparator" w:id="0">
    <w:p w14:paraId="121E66BA" w14:textId="77777777" w:rsidR="002F5079" w:rsidRDefault="002F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C7F06"/>
    <w:rsid w:val="002F5079"/>
    <w:rsid w:val="00352853"/>
    <w:rsid w:val="005166D1"/>
    <w:rsid w:val="006A7FB0"/>
    <w:rsid w:val="00A77B3E"/>
    <w:rsid w:val="00BA7346"/>
    <w:rsid w:val="00CA2A55"/>
    <w:rsid w:val="00F3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EA35F"/>
  <w15:docId w15:val="{F273A501-DC81-4083-A74F-B85CCF40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1913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Białej Piskiej</Company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205/1/2025 z dnia 30 września 2025 r.</dc:title>
  <dc:subject>w sprawie ogłoszenia konkursu #NieŚmiećChallenge</dc:subject>
  <dc:creator>a.heller</dc:creator>
  <cp:lastModifiedBy>Damian Modzelewski</cp:lastModifiedBy>
  <cp:revision>2</cp:revision>
  <dcterms:created xsi:type="dcterms:W3CDTF">2025-10-01T13:37:00Z</dcterms:created>
  <dcterms:modified xsi:type="dcterms:W3CDTF">2025-10-01T13:37:00Z</dcterms:modified>
  <cp:category>Akt prawny</cp:category>
</cp:coreProperties>
</file>