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A47" w:rsidRDefault="00972748" w:rsidP="0067563F">
      <w:pPr>
        <w:spacing w:line="360" w:lineRule="auto"/>
        <w:jc w:val="center"/>
      </w:pPr>
      <w:bookmarkStart w:id="0" w:name="_GoBack"/>
      <w:bookmarkEnd w:id="0"/>
      <w:r>
        <w:rPr>
          <w:rFonts w:ascii="Tahoma" w:eastAsia="Tahoma" w:hAnsi="Tahoma" w:cs="Tahoma"/>
          <w:b/>
          <w:noProof/>
          <w:sz w:val="28"/>
          <w:szCs w:val="28"/>
        </w:rPr>
        <w:drawing>
          <wp:inline distT="0" distB="0" distL="0" distR="0">
            <wp:extent cx="5760720" cy="2271370"/>
            <wp:effectExtent l="19050" t="0" r="0" b="0"/>
            <wp:docPr id="1" name="Obraz 1" descr="50_29FinalWOSP_grafika (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_29FinalWOSP_grafika (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7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748" w:rsidRDefault="00972748" w:rsidP="0067563F">
      <w:pPr>
        <w:spacing w:after="0" w:line="360" w:lineRule="auto"/>
        <w:jc w:val="center"/>
        <w:rPr>
          <w:rFonts w:ascii="Tahoma" w:eastAsia="Tahoma" w:hAnsi="Tahoma" w:cs="Tahoma"/>
          <w:b/>
          <w:sz w:val="28"/>
          <w:szCs w:val="28"/>
        </w:rPr>
      </w:pPr>
    </w:p>
    <w:p w:rsidR="00972748" w:rsidRPr="00BC1692" w:rsidRDefault="00972748" w:rsidP="0067563F">
      <w:pPr>
        <w:spacing w:after="0" w:line="360" w:lineRule="auto"/>
        <w:jc w:val="center"/>
        <w:rPr>
          <w:rFonts w:ascii="Tahoma" w:eastAsia="Tahoma" w:hAnsi="Tahoma" w:cs="Tahoma"/>
          <w:b/>
          <w:sz w:val="32"/>
          <w:szCs w:val="32"/>
        </w:rPr>
      </w:pPr>
      <w:r w:rsidRPr="00BC1692">
        <w:rPr>
          <w:rFonts w:ascii="Tahoma" w:eastAsia="Tahoma" w:hAnsi="Tahoma" w:cs="Tahoma"/>
          <w:b/>
          <w:sz w:val="32"/>
          <w:szCs w:val="32"/>
        </w:rPr>
        <w:t xml:space="preserve">HALOWY TURNIEJ PIŁKI NOŻNEJ </w:t>
      </w:r>
    </w:p>
    <w:p w:rsidR="00972748" w:rsidRDefault="00972748" w:rsidP="0067563F">
      <w:pPr>
        <w:spacing w:after="0" w:line="360" w:lineRule="auto"/>
        <w:jc w:val="center"/>
        <w:rPr>
          <w:rFonts w:ascii="Tahoma" w:eastAsia="Tahoma" w:hAnsi="Tahoma" w:cs="Tahoma"/>
          <w:b/>
          <w:i/>
          <w:sz w:val="32"/>
          <w:szCs w:val="32"/>
        </w:rPr>
      </w:pPr>
      <w:r w:rsidRPr="00BC1692">
        <w:rPr>
          <w:rFonts w:ascii="Tahoma" w:eastAsia="Tahoma" w:hAnsi="Tahoma" w:cs="Tahoma"/>
          <w:b/>
          <w:i/>
          <w:sz w:val="32"/>
          <w:szCs w:val="32"/>
        </w:rPr>
        <w:t>„GRAMY DLA WOŚP”</w:t>
      </w:r>
    </w:p>
    <w:p w:rsidR="009C4C90" w:rsidRPr="009C4C90" w:rsidRDefault="009C4C90" w:rsidP="0067563F">
      <w:pPr>
        <w:spacing w:after="0" w:line="360" w:lineRule="auto"/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REGULAMIN</w:t>
      </w:r>
    </w:p>
    <w:p w:rsidR="00972748" w:rsidRDefault="00972748" w:rsidP="0067563F">
      <w:pPr>
        <w:spacing w:after="0" w:line="360" w:lineRule="auto"/>
        <w:rPr>
          <w:rFonts w:ascii="Tahoma" w:eastAsia="Tahoma" w:hAnsi="Tahoma" w:cs="Tahoma"/>
          <w:b/>
          <w:sz w:val="28"/>
          <w:szCs w:val="28"/>
        </w:rPr>
      </w:pPr>
    </w:p>
    <w:p w:rsidR="00972748" w:rsidRDefault="00972748" w:rsidP="0067563F">
      <w:pPr>
        <w:spacing w:after="0" w:line="360" w:lineRule="auto"/>
        <w:rPr>
          <w:rFonts w:ascii="Tahoma" w:eastAsia="Tahoma" w:hAnsi="Tahoma" w:cs="Tahoma"/>
          <w:b/>
          <w:sz w:val="24"/>
          <w:szCs w:val="24"/>
        </w:rPr>
      </w:pPr>
    </w:p>
    <w:p w:rsidR="00972748" w:rsidRPr="00773433" w:rsidRDefault="00972748" w:rsidP="0067563F">
      <w:pPr>
        <w:spacing w:after="0" w:line="360" w:lineRule="auto"/>
        <w:rPr>
          <w:rFonts w:ascii="Tahoma" w:eastAsia="Tahoma" w:hAnsi="Tahoma" w:cs="Tahoma"/>
          <w:b/>
          <w:sz w:val="24"/>
          <w:szCs w:val="24"/>
        </w:rPr>
      </w:pPr>
      <w:r w:rsidRPr="00773433">
        <w:rPr>
          <w:rFonts w:ascii="Tahoma" w:eastAsia="Tahoma" w:hAnsi="Tahoma" w:cs="Tahoma"/>
          <w:b/>
          <w:sz w:val="24"/>
          <w:szCs w:val="24"/>
        </w:rPr>
        <w:t>1. CEL ROZGRYWEK:</w:t>
      </w:r>
    </w:p>
    <w:p w:rsidR="00972748" w:rsidRPr="00176744" w:rsidRDefault="00972748" w:rsidP="0067563F">
      <w:pPr>
        <w:pStyle w:val="Teksttreci30"/>
        <w:numPr>
          <w:ilvl w:val="0"/>
          <w:numId w:val="1"/>
        </w:numPr>
        <w:shd w:val="clear" w:color="auto" w:fill="auto"/>
        <w:tabs>
          <w:tab w:val="left" w:pos="1134"/>
        </w:tabs>
        <w:spacing w:before="0" w:line="360" w:lineRule="auto"/>
        <w:rPr>
          <w:rFonts w:ascii="Tahoma" w:eastAsia="Tahoma" w:hAnsi="Tahoma" w:cs="Tahoma"/>
          <w:sz w:val="24"/>
          <w:szCs w:val="24"/>
        </w:rPr>
      </w:pPr>
      <w:r w:rsidRPr="00176744">
        <w:rPr>
          <w:rFonts w:ascii="Tahoma" w:hAnsi="Tahoma" w:cs="Tahoma"/>
          <w:sz w:val="24"/>
          <w:szCs w:val="24"/>
        </w:rPr>
        <w:t xml:space="preserve">zbiórka pieniędzy w ramach  29. finału </w:t>
      </w:r>
    </w:p>
    <w:p w:rsidR="00972748" w:rsidRPr="00972748" w:rsidRDefault="00972748" w:rsidP="0067563F">
      <w:pPr>
        <w:pStyle w:val="Akapitzlist"/>
        <w:numPr>
          <w:ilvl w:val="0"/>
          <w:numId w:val="1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176744">
        <w:rPr>
          <w:rFonts w:ascii="Tahoma" w:eastAsia="Tahoma" w:hAnsi="Tahoma" w:cs="Tahoma"/>
          <w:sz w:val="24"/>
          <w:szCs w:val="24"/>
        </w:rPr>
        <w:t>popularyzacja gry w piłkę nożną wśród młodzieży i dorosłych,</w:t>
      </w:r>
    </w:p>
    <w:p w:rsidR="00972748" w:rsidRPr="00972748" w:rsidRDefault="00972748" w:rsidP="0067563F">
      <w:pPr>
        <w:pStyle w:val="Akapitzlist"/>
        <w:numPr>
          <w:ilvl w:val="0"/>
          <w:numId w:val="1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zac</w:t>
      </w:r>
      <w:r>
        <w:rPr>
          <w:rFonts w:ascii="Tahoma" w:eastAsia="Tahoma" w:hAnsi="Tahoma" w:cs="Tahoma"/>
          <w:sz w:val="24"/>
          <w:szCs w:val="24"/>
        </w:rPr>
        <w:t>hęcenie do aktywnego wypoczynku,</w:t>
      </w:r>
    </w:p>
    <w:p w:rsidR="00972748" w:rsidRPr="00972748" w:rsidRDefault="00972748" w:rsidP="0067563F">
      <w:pPr>
        <w:pStyle w:val="Akapitzlist"/>
        <w:numPr>
          <w:ilvl w:val="0"/>
          <w:numId w:val="1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wyłonienie najlepszej drużyny. </w:t>
      </w:r>
    </w:p>
    <w:p w:rsidR="00972748" w:rsidRPr="00773433" w:rsidRDefault="00972748" w:rsidP="0067563F">
      <w:p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773433">
        <w:rPr>
          <w:rFonts w:ascii="Tahoma" w:eastAsia="Tahoma" w:hAnsi="Tahoma" w:cs="Tahoma"/>
          <w:sz w:val="24"/>
          <w:szCs w:val="24"/>
        </w:rPr>
        <w:t xml:space="preserve">                                                        </w:t>
      </w:r>
    </w:p>
    <w:p w:rsidR="00972748" w:rsidRPr="00773433" w:rsidRDefault="00972748" w:rsidP="0067563F">
      <w:pPr>
        <w:spacing w:after="0" w:line="360" w:lineRule="auto"/>
        <w:rPr>
          <w:rFonts w:ascii="Tahoma" w:eastAsia="Tahoma" w:hAnsi="Tahoma" w:cs="Tahoma"/>
          <w:b/>
          <w:sz w:val="24"/>
          <w:szCs w:val="24"/>
        </w:rPr>
      </w:pPr>
      <w:r w:rsidRPr="00773433">
        <w:rPr>
          <w:rFonts w:ascii="Tahoma" w:eastAsia="Tahoma" w:hAnsi="Tahoma" w:cs="Tahoma"/>
          <w:b/>
          <w:sz w:val="24"/>
          <w:szCs w:val="24"/>
        </w:rPr>
        <w:t>2. TERMIN I MIEJSCE ROZGRYWEK:</w:t>
      </w:r>
    </w:p>
    <w:p w:rsidR="0056004C" w:rsidRDefault="00972748" w:rsidP="0067563F">
      <w:pPr>
        <w:pStyle w:val="Akapitzlist"/>
        <w:numPr>
          <w:ilvl w:val="0"/>
          <w:numId w:val="5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b/>
          <w:sz w:val="24"/>
          <w:szCs w:val="24"/>
        </w:rPr>
        <w:t>03 stycznia 2020 r. godz</w:t>
      </w:r>
      <w:r>
        <w:rPr>
          <w:rFonts w:ascii="Tahoma" w:eastAsia="Tahoma" w:hAnsi="Tahoma" w:cs="Tahoma"/>
          <w:b/>
          <w:sz w:val="24"/>
          <w:szCs w:val="24"/>
        </w:rPr>
        <w:t>.</w:t>
      </w:r>
      <w:r w:rsidRPr="00972748">
        <w:rPr>
          <w:rFonts w:ascii="Tahoma" w:eastAsia="Tahoma" w:hAnsi="Tahoma" w:cs="Tahoma"/>
          <w:b/>
          <w:sz w:val="24"/>
          <w:szCs w:val="24"/>
        </w:rPr>
        <w:t xml:space="preserve"> 12</w:t>
      </w:r>
      <w:r w:rsidRPr="00972748">
        <w:rPr>
          <w:rFonts w:ascii="Tahoma" w:eastAsia="Tahoma" w:hAnsi="Tahoma" w:cs="Tahoma"/>
          <w:b/>
          <w:sz w:val="24"/>
          <w:szCs w:val="24"/>
          <w:vertAlign w:val="superscript"/>
        </w:rPr>
        <w:t xml:space="preserve"> 00</w:t>
      </w:r>
      <w:r>
        <w:rPr>
          <w:rFonts w:ascii="Tahoma" w:eastAsia="Tahoma" w:hAnsi="Tahoma" w:cs="Tahoma"/>
          <w:b/>
          <w:sz w:val="24"/>
          <w:szCs w:val="24"/>
          <w:vertAlign w:val="superscript"/>
        </w:rPr>
        <w:t xml:space="preserve"> </w:t>
      </w:r>
      <w:r w:rsidRPr="00972748">
        <w:rPr>
          <w:rFonts w:ascii="Tahoma" w:eastAsia="Tahoma" w:hAnsi="Tahoma" w:cs="Tahoma"/>
          <w:b/>
          <w:sz w:val="24"/>
          <w:szCs w:val="24"/>
        </w:rPr>
        <w:t>(niedziela)</w:t>
      </w:r>
      <w:r w:rsidRPr="00972748">
        <w:rPr>
          <w:rFonts w:ascii="Tahoma" w:eastAsia="Tahoma" w:hAnsi="Tahoma" w:cs="Tahoma"/>
          <w:sz w:val="24"/>
          <w:szCs w:val="24"/>
        </w:rPr>
        <w:t>,</w:t>
      </w:r>
    </w:p>
    <w:p w:rsidR="00972748" w:rsidRPr="00972748" w:rsidRDefault="00972748" w:rsidP="0067563F">
      <w:pPr>
        <w:pStyle w:val="Akapitzlist"/>
        <w:numPr>
          <w:ilvl w:val="0"/>
          <w:numId w:val="5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hala sportowa przy Szkole Podstawowej im. Tadeusza Kościuszki w Białej Piskiej.</w:t>
      </w:r>
    </w:p>
    <w:p w:rsidR="00972748" w:rsidRPr="00773433" w:rsidRDefault="00972748" w:rsidP="0067563F">
      <w:pPr>
        <w:spacing w:after="0" w:line="360" w:lineRule="auto"/>
        <w:ind w:left="720"/>
        <w:rPr>
          <w:rFonts w:ascii="Tahoma" w:eastAsia="Tahoma" w:hAnsi="Tahoma" w:cs="Tahoma"/>
          <w:sz w:val="24"/>
          <w:szCs w:val="24"/>
        </w:rPr>
      </w:pPr>
    </w:p>
    <w:p w:rsidR="00972748" w:rsidRPr="00773433" w:rsidRDefault="00972748" w:rsidP="0067563F">
      <w:pPr>
        <w:spacing w:after="0" w:line="360" w:lineRule="auto"/>
        <w:rPr>
          <w:rFonts w:ascii="Tahoma" w:eastAsia="Tahoma" w:hAnsi="Tahoma" w:cs="Tahoma"/>
          <w:b/>
          <w:sz w:val="24"/>
          <w:szCs w:val="24"/>
        </w:rPr>
      </w:pPr>
      <w:r w:rsidRPr="00773433">
        <w:rPr>
          <w:rFonts w:ascii="Tahoma" w:eastAsia="Tahoma" w:hAnsi="Tahoma" w:cs="Tahoma"/>
          <w:b/>
          <w:sz w:val="24"/>
          <w:szCs w:val="24"/>
        </w:rPr>
        <w:t>3. ORGANIZATOR:</w:t>
      </w:r>
    </w:p>
    <w:p w:rsidR="00972748" w:rsidRPr="00972748" w:rsidRDefault="00972748" w:rsidP="0067563F">
      <w:pPr>
        <w:pStyle w:val="Akapitzlist"/>
        <w:numPr>
          <w:ilvl w:val="0"/>
          <w:numId w:val="5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Sztab #5637 Miejsko-Gminny Ośrodek Kultury w Białej Piskiej</w:t>
      </w:r>
      <w:r>
        <w:rPr>
          <w:rFonts w:ascii="Tahoma" w:eastAsia="Tahoma" w:hAnsi="Tahoma" w:cs="Tahoma"/>
          <w:sz w:val="24"/>
          <w:szCs w:val="24"/>
        </w:rPr>
        <w:t>,</w:t>
      </w:r>
    </w:p>
    <w:p w:rsidR="00972748" w:rsidRPr="00972748" w:rsidRDefault="00972748" w:rsidP="0067563F">
      <w:pPr>
        <w:pStyle w:val="Akapitzlist"/>
        <w:numPr>
          <w:ilvl w:val="0"/>
          <w:numId w:val="5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Gmina Biała Piska – Urząd Miejski w Białej Piskiej pod patronatem Burmistrza </w:t>
      </w:r>
      <w:r w:rsidRPr="00972748">
        <w:rPr>
          <w:rFonts w:ascii="Tahoma" w:eastAsia="Tahoma" w:hAnsi="Tahoma" w:cs="Tahoma"/>
          <w:sz w:val="24"/>
          <w:szCs w:val="24"/>
        </w:rPr>
        <w:br/>
        <w:t>Bia</w:t>
      </w:r>
      <w:r>
        <w:rPr>
          <w:rFonts w:ascii="Tahoma" w:eastAsia="Tahoma" w:hAnsi="Tahoma" w:cs="Tahoma"/>
          <w:sz w:val="24"/>
          <w:szCs w:val="24"/>
        </w:rPr>
        <w:t>łej Piskiej,</w:t>
      </w:r>
    </w:p>
    <w:p w:rsidR="00972748" w:rsidRPr="00972748" w:rsidRDefault="00972748" w:rsidP="0067563F">
      <w:pPr>
        <w:pStyle w:val="Akapitzlist"/>
        <w:numPr>
          <w:ilvl w:val="0"/>
          <w:numId w:val="5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Szkoła Podstawowa im. Tadeusza Kościuszki w Białej Piskiej.</w:t>
      </w:r>
    </w:p>
    <w:p w:rsidR="00972748" w:rsidRPr="00773433" w:rsidRDefault="00972748" w:rsidP="0067563F">
      <w:pPr>
        <w:spacing w:after="0" w:line="360" w:lineRule="auto"/>
        <w:rPr>
          <w:rFonts w:ascii="Tahoma" w:eastAsia="Tahoma" w:hAnsi="Tahoma" w:cs="Tahoma"/>
          <w:sz w:val="24"/>
          <w:szCs w:val="24"/>
        </w:rPr>
      </w:pPr>
    </w:p>
    <w:p w:rsidR="00972748" w:rsidRPr="00972748" w:rsidRDefault="00972748" w:rsidP="0067563F">
      <w:pPr>
        <w:spacing w:after="0" w:line="360" w:lineRule="auto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4. </w:t>
      </w:r>
      <w:r w:rsidRPr="00972748">
        <w:rPr>
          <w:rFonts w:ascii="Tahoma" w:eastAsia="Tahoma" w:hAnsi="Tahoma" w:cs="Tahoma"/>
          <w:b/>
          <w:sz w:val="24"/>
          <w:szCs w:val="24"/>
        </w:rPr>
        <w:t>WARUNKI UCZESTNICTWA:</w:t>
      </w:r>
    </w:p>
    <w:p w:rsidR="00972748" w:rsidRPr="00972748" w:rsidRDefault="00972748" w:rsidP="0067563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ahoma" w:eastAsia="Tahoma" w:hAnsi="Tahoma" w:cs="Tahoma"/>
          <w:b/>
          <w:sz w:val="24"/>
          <w:szCs w:val="24"/>
        </w:rPr>
      </w:pPr>
      <w:r w:rsidRPr="00972748">
        <w:rPr>
          <w:rFonts w:ascii="Tahoma" w:eastAsia="Tahoma" w:hAnsi="Tahoma" w:cs="Tahoma"/>
          <w:b/>
          <w:sz w:val="24"/>
          <w:szCs w:val="24"/>
        </w:rPr>
        <w:t xml:space="preserve">warunkiem uczestnictwa w rozgrywkach </w:t>
      </w:r>
      <w:r w:rsidR="00CE6651" w:rsidRPr="00972748">
        <w:rPr>
          <w:rFonts w:ascii="Tahoma" w:eastAsia="Tahoma" w:hAnsi="Tahoma" w:cs="Tahoma"/>
          <w:b/>
          <w:sz w:val="24"/>
          <w:szCs w:val="24"/>
        </w:rPr>
        <w:t>jest zgłoszenie</w:t>
      </w:r>
      <w:r w:rsidR="0067563F">
        <w:rPr>
          <w:rFonts w:ascii="Tahoma" w:eastAsia="Tahoma" w:hAnsi="Tahoma" w:cs="Tahoma"/>
          <w:b/>
          <w:sz w:val="24"/>
          <w:szCs w:val="24"/>
        </w:rPr>
        <w:t xml:space="preserve"> drużyny do </w:t>
      </w:r>
      <w:r w:rsidRPr="00972748">
        <w:rPr>
          <w:rFonts w:ascii="Tahoma" w:eastAsia="Tahoma" w:hAnsi="Tahoma" w:cs="Tahoma"/>
          <w:b/>
          <w:sz w:val="24"/>
          <w:szCs w:val="24"/>
        </w:rPr>
        <w:t xml:space="preserve">dnia 28.12.2020 r. pod </w:t>
      </w:r>
      <w:r w:rsidR="00CB0544">
        <w:rPr>
          <w:rFonts w:ascii="Tahoma" w:eastAsia="Tahoma" w:hAnsi="Tahoma" w:cs="Tahoma"/>
          <w:b/>
          <w:sz w:val="24"/>
          <w:szCs w:val="24"/>
        </w:rPr>
        <w:t>numerem telefonu:</w:t>
      </w:r>
      <w:r w:rsidRPr="00972748">
        <w:rPr>
          <w:rFonts w:ascii="Tahoma" w:eastAsia="Tahoma" w:hAnsi="Tahoma" w:cs="Tahoma"/>
          <w:b/>
          <w:sz w:val="24"/>
          <w:szCs w:val="24"/>
        </w:rPr>
        <w:t xml:space="preserve"> 515 073</w:t>
      </w:r>
      <w:r w:rsidR="00693A9B">
        <w:rPr>
          <w:rFonts w:ascii="Tahoma" w:eastAsia="Tahoma" w:hAnsi="Tahoma" w:cs="Tahoma"/>
          <w:b/>
          <w:sz w:val="24"/>
          <w:szCs w:val="24"/>
        </w:rPr>
        <w:t> </w:t>
      </w:r>
      <w:r w:rsidRPr="00972748">
        <w:rPr>
          <w:rFonts w:ascii="Tahoma" w:eastAsia="Tahoma" w:hAnsi="Tahoma" w:cs="Tahoma"/>
          <w:b/>
          <w:sz w:val="24"/>
          <w:szCs w:val="24"/>
        </w:rPr>
        <w:t>595</w:t>
      </w:r>
      <w:r w:rsidR="00693A9B">
        <w:rPr>
          <w:rFonts w:ascii="Tahoma" w:eastAsia="Tahoma" w:hAnsi="Tahoma" w:cs="Tahoma"/>
          <w:b/>
          <w:sz w:val="24"/>
          <w:szCs w:val="24"/>
        </w:rPr>
        <w:t>,</w:t>
      </w:r>
    </w:p>
    <w:p w:rsidR="00972748" w:rsidRPr="00972748" w:rsidRDefault="00972748" w:rsidP="0067563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drużyny muszą składać się z minimum 7</w:t>
      </w:r>
      <w:r w:rsidR="00693A9B">
        <w:rPr>
          <w:rFonts w:ascii="Tahoma" w:eastAsia="Tahoma" w:hAnsi="Tahoma" w:cs="Tahoma"/>
          <w:sz w:val="24"/>
          <w:szCs w:val="24"/>
        </w:rPr>
        <w:t>,</w:t>
      </w:r>
      <w:r w:rsidRPr="00972748">
        <w:rPr>
          <w:rFonts w:ascii="Tahoma" w:eastAsia="Tahoma" w:hAnsi="Tahoma" w:cs="Tahoma"/>
          <w:sz w:val="24"/>
          <w:szCs w:val="24"/>
        </w:rPr>
        <w:t xml:space="preserve"> a maksymalnie</w:t>
      </w:r>
      <w:r w:rsidR="00693A9B">
        <w:rPr>
          <w:rFonts w:ascii="Tahoma" w:eastAsia="Tahoma" w:hAnsi="Tahoma" w:cs="Tahoma"/>
          <w:sz w:val="24"/>
          <w:szCs w:val="24"/>
        </w:rPr>
        <w:t xml:space="preserve"> z</w:t>
      </w:r>
      <w:r w:rsidRPr="00972748">
        <w:rPr>
          <w:rFonts w:ascii="Tahoma" w:eastAsia="Tahoma" w:hAnsi="Tahoma" w:cs="Tahoma"/>
          <w:sz w:val="24"/>
          <w:szCs w:val="24"/>
        </w:rPr>
        <w:t xml:space="preserve"> 12</w:t>
      </w:r>
      <w:r w:rsidR="00693A9B">
        <w:rPr>
          <w:rFonts w:ascii="Tahoma" w:eastAsia="Tahoma" w:hAnsi="Tahoma" w:cs="Tahoma"/>
          <w:sz w:val="24"/>
          <w:szCs w:val="24"/>
        </w:rPr>
        <w:t xml:space="preserve"> zawodników,</w:t>
      </w:r>
      <w:r w:rsidRPr="00972748">
        <w:rPr>
          <w:rFonts w:ascii="Tahoma" w:eastAsia="Tahoma" w:hAnsi="Tahoma" w:cs="Tahoma"/>
          <w:sz w:val="24"/>
          <w:szCs w:val="24"/>
        </w:rPr>
        <w:t xml:space="preserve"> </w:t>
      </w:r>
    </w:p>
    <w:p w:rsidR="00972748" w:rsidRPr="00972748" w:rsidRDefault="00972748" w:rsidP="0067563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ahoma" w:eastAsia="Tahoma" w:hAnsi="Tahoma" w:cs="Tahoma"/>
          <w:b/>
          <w:sz w:val="24"/>
          <w:szCs w:val="24"/>
          <w:u w:val="single"/>
        </w:rPr>
      </w:pPr>
      <w:r w:rsidRPr="00972748">
        <w:rPr>
          <w:rFonts w:ascii="Tahoma" w:eastAsia="Tahoma" w:hAnsi="Tahoma" w:cs="Tahoma"/>
          <w:b/>
          <w:sz w:val="24"/>
          <w:szCs w:val="24"/>
          <w:u w:val="single"/>
        </w:rPr>
        <w:t xml:space="preserve">drużyny mogą posiadać w swoich </w:t>
      </w:r>
      <w:r w:rsidR="00CE6651" w:rsidRPr="00972748">
        <w:rPr>
          <w:rFonts w:ascii="Tahoma" w:eastAsia="Tahoma" w:hAnsi="Tahoma" w:cs="Tahoma"/>
          <w:b/>
          <w:sz w:val="24"/>
          <w:szCs w:val="24"/>
          <w:u w:val="single"/>
        </w:rPr>
        <w:t>składach zawodników</w:t>
      </w:r>
      <w:r w:rsidR="00693A9B">
        <w:rPr>
          <w:rFonts w:ascii="Tahoma" w:eastAsia="Tahoma" w:hAnsi="Tahoma" w:cs="Tahoma"/>
          <w:b/>
          <w:sz w:val="24"/>
          <w:szCs w:val="24"/>
          <w:u w:val="single"/>
        </w:rPr>
        <w:t xml:space="preserve"> zrzeszonych,</w:t>
      </w:r>
      <w:r w:rsidRPr="00972748">
        <w:rPr>
          <w:rFonts w:ascii="Tahoma" w:eastAsia="Tahoma" w:hAnsi="Tahoma" w:cs="Tahoma"/>
          <w:b/>
          <w:sz w:val="24"/>
          <w:szCs w:val="24"/>
          <w:u w:val="single"/>
        </w:rPr>
        <w:t xml:space="preserve">         </w:t>
      </w:r>
    </w:p>
    <w:p w:rsidR="00972748" w:rsidRPr="00972748" w:rsidRDefault="00972748" w:rsidP="0067563F">
      <w:pPr>
        <w:pStyle w:val="Akapitzlist"/>
        <w:numPr>
          <w:ilvl w:val="0"/>
          <w:numId w:val="6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zawodnik</w:t>
      </w:r>
      <w:r w:rsidR="00693A9B">
        <w:rPr>
          <w:rFonts w:ascii="Tahoma" w:eastAsia="Tahoma" w:hAnsi="Tahoma" w:cs="Tahoma"/>
          <w:sz w:val="24"/>
          <w:szCs w:val="24"/>
        </w:rPr>
        <w:t>,</w:t>
      </w:r>
      <w:r w:rsidRPr="00972748">
        <w:rPr>
          <w:rFonts w:ascii="Tahoma" w:eastAsia="Tahoma" w:hAnsi="Tahoma" w:cs="Tahoma"/>
          <w:sz w:val="24"/>
          <w:szCs w:val="24"/>
        </w:rPr>
        <w:t xml:space="preserve"> który zagrał w meczu n</w:t>
      </w:r>
      <w:r w:rsidR="00693A9B">
        <w:rPr>
          <w:rFonts w:ascii="Tahoma" w:eastAsia="Tahoma" w:hAnsi="Tahoma" w:cs="Tahoma"/>
          <w:sz w:val="24"/>
          <w:szCs w:val="24"/>
        </w:rPr>
        <w:t>ie może zmieniać barw klubowych,</w:t>
      </w:r>
    </w:p>
    <w:p w:rsidR="00972748" w:rsidRPr="00972748" w:rsidRDefault="00972748" w:rsidP="0067563F">
      <w:pPr>
        <w:pStyle w:val="Akapitzlist"/>
        <w:numPr>
          <w:ilvl w:val="0"/>
          <w:numId w:val="6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zawodnicy niepełnoletni zobowiązani są dołączyć do karty zgłoszeniowej zgodę rodziców/opiekunów prawnych na udział </w:t>
      </w:r>
      <w:r w:rsidR="00693A9B">
        <w:rPr>
          <w:rFonts w:ascii="Tahoma" w:eastAsia="Tahoma" w:hAnsi="Tahoma" w:cs="Tahoma"/>
          <w:sz w:val="24"/>
          <w:szCs w:val="24"/>
        </w:rPr>
        <w:t>w turnieju; w</w:t>
      </w:r>
      <w:r w:rsidRPr="00972748">
        <w:rPr>
          <w:rFonts w:ascii="Tahoma" w:eastAsia="Tahoma" w:hAnsi="Tahoma" w:cs="Tahoma"/>
          <w:sz w:val="24"/>
          <w:szCs w:val="24"/>
        </w:rPr>
        <w:t xml:space="preserve"> zawodach mogą brać udział </w:t>
      </w:r>
      <w:r w:rsidR="00CE6651" w:rsidRPr="00972748">
        <w:rPr>
          <w:rFonts w:ascii="Tahoma" w:eastAsia="Tahoma" w:hAnsi="Tahoma" w:cs="Tahoma"/>
          <w:sz w:val="24"/>
          <w:szCs w:val="24"/>
        </w:rPr>
        <w:t>zawodnic</w:t>
      </w:r>
      <w:r w:rsidR="00CE6651">
        <w:rPr>
          <w:rFonts w:ascii="Tahoma" w:eastAsia="Tahoma" w:hAnsi="Tahoma" w:cs="Tahoma"/>
          <w:sz w:val="24"/>
          <w:szCs w:val="24"/>
        </w:rPr>
        <w:t>y, którzy</w:t>
      </w:r>
      <w:r w:rsidR="00693A9B">
        <w:rPr>
          <w:rFonts w:ascii="Tahoma" w:eastAsia="Tahoma" w:hAnsi="Tahoma" w:cs="Tahoma"/>
          <w:sz w:val="24"/>
          <w:szCs w:val="24"/>
        </w:rPr>
        <w:t xml:space="preserve"> ukończyli 16 rok życia,</w:t>
      </w:r>
    </w:p>
    <w:p w:rsidR="00972748" w:rsidRDefault="00693A9B" w:rsidP="0067563F">
      <w:pPr>
        <w:pStyle w:val="Akapitzlist"/>
        <w:numPr>
          <w:ilvl w:val="0"/>
          <w:numId w:val="6"/>
        </w:numPr>
        <w:spacing w:after="0" w:line="360" w:lineRule="auto"/>
        <w:rPr>
          <w:rFonts w:ascii="Tahoma" w:eastAsia="Tahoma" w:hAnsi="Tahoma" w:cs="Tahoma"/>
          <w:b/>
          <w:sz w:val="24"/>
          <w:szCs w:val="24"/>
          <w:u w:val="single"/>
        </w:rPr>
      </w:pPr>
      <w:r>
        <w:rPr>
          <w:rFonts w:ascii="Tahoma" w:eastAsia="Tahoma" w:hAnsi="Tahoma" w:cs="Tahoma"/>
          <w:b/>
          <w:sz w:val="24"/>
          <w:szCs w:val="24"/>
          <w:u w:val="single"/>
        </w:rPr>
        <w:t>u</w:t>
      </w:r>
      <w:r w:rsidR="00972748" w:rsidRPr="00972748">
        <w:rPr>
          <w:rFonts w:ascii="Tahoma" w:eastAsia="Tahoma" w:hAnsi="Tahoma" w:cs="Tahoma"/>
          <w:b/>
          <w:sz w:val="24"/>
          <w:szCs w:val="24"/>
          <w:u w:val="single"/>
        </w:rPr>
        <w:t xml:space="preserve">iszczenie, przed rozpoczęciem </w:t>
      </w:r>
      <w:r w:rsidR="00CE6651" w:rsidRPr="00972748">
        <w:rPr>
          <w:rFonts w:ascii="Tahoma" w:eastAsia="Tahoma" w:hAnsi="Tahoma" w:cs="Tahoma"/>
          <w:b/>
          <w:sz w:val="24"/>
          <w:szCs w:val="24"/>
          <w:u w:val="single"/>
        </w:rPr>
        <w:t>rozgrywek, opłaty</w:t>
      </w:r>
      <w:r w:rsidR="00972748" w:rsidRPr="00972748">
        <w:rPr>
          <w:rFonts w:ascii="Tahoma" w:eastAsia="Tahoma" w:hAnsi="Tahoma" w:cs="Tahoma"/>
          <w:b/>
          <w:sz w:val="24"/>
          <w:szCs w:val="24"/>
          <w:u w:val="single"/>
        </w:rPr>
        <w:t xml:space="preserve"> startowej – wpisowego do puszki wolontariusza WOŚP reprezentującego sztab #5637</w:t>
      </w:r>
      <w:r>
        <w:rPr>
          <w:rFonts w:ascii="Tahoma" w:eastAsia="Tahoma" w:hAnsi="Tahoma" w:cs="Tahoma"/>
          <w:b/>
          <w:sz w:val="24"/>
          <w:szCs w:val="24"/>
          <w:u w:val="single"/>
        </w:rPr>
        <w:t>.</w:t>
      </w:r>
    </w:p>
    <w:p w:rsidR="00176744" w:rsidRPr="00972748" w:rsidRDefault="00176744" w:rsidP="0067563F">
      <w:pPr>
        <w:pStyle w:val="Akapitzlist"/>
        <w:numPr>
          <w:ilvl w:val="0"/>
          <w:numId w:val="6"/>
        </w:numPr>
        <w:spacing w:after="0" w:line="360" w:lineRule="auto"/>
        <w:rPr>
          <w:rFonts w:ascii="Tahoma" w:eastAsia="Tahoma" w:hAnsi="Tahoma" w:cs="Tahoma"/>
          <w:b/>
          <w:sz w:val="24"/>
          <w:szCs w:val="24"/>
          <w:u w:val="single"/>
        </w:rPr>
      </w:pPr>
      <w:r>
        <w:rPr>
          <w:rFonts w:ascii="Tahoma" w:eastAsia="Tahoma" w:hAnsi="Tahoma" w:cs="Tahoma"/>
          <w:b/>
          <w:sz w:val="24"/>
          <w:szCs w:val="24"/>
          <w:u w:val="single"/>
        </w:rPr>
        <w:t>Wysokość wpisowego to kwota dobrowolnie zadeklarowana przez drużynę.</w:t>
      </w:r>
    </w:p>
    <w:p w:rsidR="00972748" w:rsidRPr="00773433" w:rsidRDefault="00972748" w:rsidP="0067563F">
      <w:pPr>
        <w:spacing w:after="0" w:line="360" w:lineRule="auto"/>
        <w:rPr>
          <w:rFonts w:ascii="Tahoma" w:eastAsia="Tahoma" w:hAnsi="Tahoma" w:cs="Tahoma"/>
          <w:sz w:val="24"/>
          <w:szCs w:val="24"/>
        </w:rPr>
      </w:pPr>
    </w:p>
    <w:p w:rsidR="00972748" w:rsidRPr="00972748" w:rsidRDefault="00972748" w:rsidP="0067563F">
      <w:pPr>
        <w:spacing w:after="0" w:line="360" w:lineRule="auto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5. </w:t>
      </w:r>
      <w:r w:rsidRPr="00972748">
        <w:rPr>
          <w:rFonts w:ascii="Tahoma" w:eastAsia="Tahoma" w:hAnsi="Tahoma" w:cs="Tahoma"/>
          <w:b/>
          <w:sz w:val="24"/>
          <w:szCs w:val="24"/>
        </w:rPr>
        <w:t>SPOSÓB PRZEPROWADZENIA ROZGRYWEK:</w:t>
      </w:r>
    </w:p>
    <w:p w:rsidR="00972748" w:rsidRPr="00972748" w:rsidRDefault="00972748" w:rsidP="0067563F">
      <w:pPr>
        <w:pStyle w:val="Akapitzlist"/>
        <w:numPr>
          <w:ilvl w:val="0"/>
          <w:numId w:val="7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mecze rozgrywane będą zgodnie z przepisami gry w </w:t>
      </w:r>
      <w:proofErr w:type="spellStart"/>
      <w:r w:rsidRPr="00972748">
        <w:rPr>
          <w:rFonts w:ascii="Tahoma" w:eastAsia="Tahoma" w:hAnsi="Tahoma" w:cs="Tahoma"/>
          <w:sz w:val="24"/>
          <w:szCs w:val="24"/>
        </w:rPr>
        <w:t>futsal</w:t>
      </w:r>
      <w:proofErr w:type="spellEnd"/>
      <w:r w:rsidRPr="00972748">
        <w:rPr>
          <w:rFonts w:ascii="Tahoma" w:eastAsia="Tahoma" w:hAnsi="Tahoma" w:cs="Tahoma"/>
          <w:sz w:val="24"/>
          <w:szCs w:val="24"/>
        </w:rPr>
        <w:t xml:space="preserve"> z zastrzeżeniem pos</w:t>
      </w:r>
      <w:r w:rsidR="00693A9B">
        <w:rPr>
          <w:rFonts w:ascii="Tahoma" w:eastAsia="Tahoma" w:hAnsi="Tahoma" w:cs="Tahoma"/>
          <w:sz w:val="24"/>
          <w:szCs w:val="24"/>
        </w:rPr>
        <w:t>tanowień niniejszego regulaminu,</w:t>
      </w:r>
    </w:p>
    <w:p w:rsidR="00972748" w:rsidRPr="00972748" w:rsidRDefault="00972748" w:rsidP="006756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drużyny występują w 5 osobowych składach,</w:t>
      </w:r>
      <w:r w:rsidR="00693A9B">
        <w:rPr>
          <w:rFonts w:ascii="Tahoma" w:eastAsia="Tahoma" w:hAnsi="Tahoma" w:cs="Tahoma"/>
          <w:sz w:val="24"/>
          <w:szCs w:val="24"/>
        </w:rPr>
        <w:t xml:space="preserve"> w tym bramkarz,</w:t>
      </w:r>
    </w:p>
    <w:p w:rsidR="00972748" w:rsidRPr="00972748" w:rsidRDefault="00972748" w:rsidP="006756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minimalna liczba zawodników w </w:t>
      </w:r>
      <w:r w:rsidR="00CE6651" w:rsidRPr="00972748">
        <w:rPr>
          <w:rFonts w:ascii="Tahoma" w:eastAsia="Tahoma" w:hAnsi="Tahoma" w:cs="Tahoma"/>
          <w:sz w:val="24"/>
          <w:szCs w:val="24"/>
        </w:rPr>
        <w:t>drużynie, jaka</w:t>
      </w:r>
      <w:r w:rsidRPr="00972748">
        <w:rPr>
          <w:rFonts w:ascii="Tahoma" w:eastAsia="Tahoma" w:hAnsi="Tahoma" w:cs="Tahoma"/>
          <w:sz w:val="24"/>
          <w:szCs w:val="24"/>
        </w:rPr>
        <w:t xml:space="preserve"> może być dopuszczona do gry to 5</w:t>
      </w:r>
      <w:r>
        <w:rPr>
          <w:rFonts w:ascii="Tahoma" w:eastAsia="Tahoma" w:hAnsi="Tahoma" w:cs="Tahoma"/>
          <w:sz w:val="24"/>
          <w:szCs w:val="24"/>
        </w:rPr>
        <w:t>,</w:t>
      </w:r>
      <w:r w:rsidRPr="00972748">
        <w:rPr>
          <w:rFonts w:ascii="Tahoma" w:eastAsia="Tahoma" w:hAnsi="Tahoma" w:cs="Tahoma"/>
          <w:sz w:val="24"/>
          <w:szCs w:val="24"/>
        </w:rPr>
        <w:t xml:space="preserve"> w innym przypa</w:t>
      </w:r>
      <w:r w:rsidR="00693A9B">
        <w:rPr>
          <w:rFonts w:ascii="Tahoma" w:eastAsia="Tahoma" w:hAnsi="Tahoma" w:cs="Tahoma"/>
          <w:sz w:val="24"/>
          <w:szCs w:val="24"/>
        </w:rPr>
        <w:t>dku sędzia odgwizduje walkowera,</w:t>
      </w:r>
    </w:p>
    <w:p w:rsidR="00972748" w:rsidRPr="00972748" w:rsidRDefault="00972748" w:rsidP="006756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drużyny obowiązuje </w:t>
      </w:r>
      <w:r w:rsidR="00693A9B">
        <w:rPr>
          <w:rFonts w:ascii="Tahoma" w:eastAsia="Tahoma" w:hAnsi="Tahoma" w:cs="Tahoma"/>
          <w:sz w:val="24"/>
          <w:szCs w:val="24"/>
        </w:rPr>
        <w:t>strój sportowy</w:t>
      </w:r>
      <w:r w:rsidRPr="00972748">
        <w:rPr>
          <w:rFonts w:ascii="Tahoma" w:eastAsia="Tahoma" w:hAnsi="Tahoma" w:cs="Tahoma"/>
          <w:sz w:val="24"/>
          <w:szCs w:val="24"/>
        </w:rPr>
        <w:t>, w tym obuw</w:t>
      </w:r>
      <w:r w:rsidR="0067563F">
        <w:rPr>
          <w:rFonts w:ascii="Tahoma" w:eastAsia="Tahoma" w:hAnsi="Tahoma" w:cs="Tahoma"/>
          <w:sz w:val="24"/>
          <w:szCs w:val="24"/>
        </w:rPr>
        <w:t>ie sportowe przeznaczone do </w:t>
      </w:r>
      <w:r>
        <w:rPr>
          <w:rFonts w:ascii="Tahoma" w:eastAsia="Tahoma" w:hAnsi="Tahoma" w:cs="Tahoma"/>
          <w:sz w:val="24"/>
          <w:szCs w:val="24"/>
        </w:rPr>
        <w:t xml:space="preserve">gry </w:t>
      </w:r>
      <w:r w:rsidR="00693A9B">
        <w:rPr>
          <w:rFonts w:ascii="Tahoma" w:eastAsia="Tahoma" w:hAnsi="Tahoma" w:cs="Tahoma"/>
          <w:sz w:val="24"/>
          <w:szCs w:val="24"/>
        </w:rPr>
        <w:t>na hali,</w:t>
      </w:r>
    </w:p>
    <w:p w:rsidR="00972748" w:rsidRPr="00972748" w:rsidRDefault="00972748" w:rsidP="006756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ilość zmian zawodników w meczu </w:t>
      </w:r>
      <w:r w:rsidR="00693A9B">
        <w:rPr>
          <w:rFonts w:ascii="Tahoma" w:eastAsia="Tahoma" w:hAnsi="Tahoma" w:cs="Tahoma"/>
          <w:sz w:val="24"/>
          <w:szCs w:val="24"/>
        </w:rPr>
        <w:t>jest dowolna,</w:t>
      </w:r>
    </w:p>
    <w:p w:rsidR="00972748" w:rsidRPr="00972748" w:rsidRDefault="00972748" w:rsidP="006756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zmiana zawodnika następuje zarówno jak piłka jest w grze lub poza </w:t>
      </w:r>
      <w:r w:rsidR="00CE6651" w:rsidRPr="00972748">
        <w:rPr>
          <w:rFonts w:ascii="Tahoma" w:eastAsia="Tahoma" w:hAnsi="Tahoma" w:cs="Tahoma"/>
          <w:sz w:val="24"/>
          <w:szCs w:val="24"/>
        </w:rPr>
        <w:t>nią z</w:t>
      </w:r>
      <w:r w:rsidR="0067563F">
        <w:rPr>
          <w:rFonts w:ascii="Tahoma" w:eastAsia="Tahoma" w:hAnsi="Tahoma" w:cs="Tahoma"/>
          <w:sz w:val="24"/>
          <w:szCs w:val="24"/>
        </w:rPr>
        <w:t> </w:t>
      </w:r>
      <w:r w:rsidRPr="00972748">
        <w:rPr>
          <w:rFonts w:ascii="Tahoma" w:eastAsia="Tahoma" w:hAnsi="Tahoma" w:cs="Tahoma"/>
          <w:sz w:val="24"/>
          <w:szCs w:val="24"/>
        </w:rPr>
        <w:t>zachowaniem następujących zasad:</w:t>
      </w:r>
    </w:p>
    <w:p w:rsidR="00972748" w:rsidRDefault="00972748" w:rsidP="0067563F">
      <w:pPr>
        <w:pStyle w:val="Akapitzlist"/>
        <w:numPr>
          <w:ilvl w:val="0"/>
          <w:numId w:val="4"/>
        </w:numPr>
        <w:spacing w:after="0" w:line="360" w:lineRule="auto"/>
        <w:ind w:left="1701" w:hanging="283"/>
        <w:jc w:val="both"/>
        <w:rPr>
          <w:rFonts w:ascii="Tahoma" w:eastAsia="Tahoma" w:hAnsi="Tahoma" w:cs="Tahoma"/>
          <w:sz w:val="24"/>
          <w:szCs w:val="24"/>
        </w:rPr>
      </w:pPr>
      <w:r w:rsidRPr="00075BEB">
        <w:rPr>
          <w:rFonts w:ascii="Tahoma" w:eastAsia="Tahoma" w:hAnsi="Tahoma" w:cs="Tahoma"/>
          <w:sz w:val="24"/>
          <w:szCs w:val="24"/>
        </w:rPr>
        <w:t>zawodnik opuszczający boisko musi przekroczyć linię boczną w strefie zmian</w:t>
      </w:r>
      <w:r w:rsidR="00693A9B">
        <w:rPr>
          <w:rFonts w:ascii="Tahoma" w:eastAsia="Tahoma" w:hAnsi="Tahoma" w:cs="Tahoma"/>
          <w:sz w:val="24"/>
          <w:szCs w:val="24"/>
        </w:rPr>
        <w:t>,</w:t>
      </w:r>
    </w:p>
    <w:p w:rsidR="00972748" w:rsidRDefault="00972748" w:rsidP="0067563F">
      <w:pPr>
        <w:pStyle w:val="Akapitzlist"/>
        <w:numPr>
          <w:ilvl w:val="0"/>
          <w:numId w:val="4"/>
        </w:numPr>
        <w:spacing w:after="0" w:line="360" w:lineRule="auto"/>
        <w:ind w:left="1701" w:hanging="283"/>
        <w:jc w:val="both"/>
        <w:rPr>
          <w:rFonts w:ascii="Tahoma" w:eastAsia="Tahoma" w:hAnsi="Tahoma" w:cs="Tahoma"/>
          <w:sz w:val="24"/>
          <w:szCs w:val="24"/>
        </w:rPr>
      </w:pPr>
      <w:r w:rsidRPr="00075BEB">
        <w:rPr>
          <w:rFonts w:ascii="Tahoma" w:eastAsia="Tahoma" w:hAnsi="Tahoma" w:cs="Tahoma"/>
          <w:sz w:val="24"/>
          <w:szCs w:val="24"/>
        </w:rPr>
        <w:t>zawodnik wchodzący na boisko musi również uczynić to w strefie zmian nie wcześniej jednak niż zawodnik schodzący</w:t>
      </w:r>
      <w:r w:rsidR="00693A9B">
        <w:rPr>
          <w:rFonts w:ascii="Tahoma" w:eastAsia="Tahoma" w:hAnsi="Tahoma" w:cs="Tahoma"/>
          <w:sz w:val="24"/>
          <w:szCs w:val="24"/>
        </w:rPr>
        <w:t>,</w:t>
      </w:r>
    </w:p>
    <w:p w:rsidR="00972748" w:rsidRPr="00075BEB" w:rsidRDefault="00972748" w:rsidP="0067563F">
      <w:pPr>
        <w:pStyle w:val="Akapitzlist"/>
        <w:numPr>
          <w:ilvl w:val="0"/>
          <w:numId w:val="4"/>
        </w:numPr>
        <w:spacing w:after="0" w:line="360" w:lineRule="auto"/>
        <w:ind w:left="1701" w:hanging="283"/>
        <w:jc w:val="both"/>
        <w:rPr>
          <w:rFonts w:ascii="Tahoma" w:eastAsia="Tahoma" w:hAnsi="Tahoma" w:cs="Tahoma"/>
          <w:sz w:val="24"/>
          <w:szCs w:val="24"/>
        </w:rPr>
      </w:pPr>
      <w:r w:rsidRPr="00075BEB">
        <w:rPr>
          <w:rFonts w:ascii="Tahoma" w:hAnsi="Tahoma" w:cs="Tahoma"/>
          <w:color w:val="000000"/>
          <w:sz w:val="24"/>
          <w:szCs w:val="24"/>
        </w:rPr>
        <w:lastRenderedPageBreak/>
        <w:t>jeżeli zmiana zostanie przeprowadzona nieprawidłowo, gra winna być przerwana, zawodnik wchodzący zostaje na</w:t>
      </w:r>
      <w:r w:rsidR="00693A9B">
        <w:rPr>
          <w:rFonts w:ascii="Tahoma" w:hAnsi="Tahoma" w:cs="Tahoma"/>
          <w:color w:val="000000"/>
          <w:sz w:val="24"/>
          <w:szCs w:val="24"/>
        </w:rPr>
        <w:t>pomniany żółtą kartką</w:t>
      </w:r>
      <w:r w:rsidRPr="00075BEB">
        <w:rPr>
          <w:rFonts w:ascii="Tahoma" w:hAnsi="Tahoma" w:cs="Tahoma"/>
          <w:color w:val="000000"/>
          <w:sz w:val="24"/>
          <w:szCs w:val="24"/>
        </w:rPr>
        <w:t>, grę wznawia się rzutem wolnym pośrednim przyznawanym drużynie przeciwnej z miejsca gdzie była piłka w czasie zmiany</w:t>
      </w:r>
      <w:r w:rsidR="00693A9B">
        <w:rPr>
          <w:rFonts w:ascii="Tahoma" w:hAnsi="Tahoma" w:cs="Tahoma"/>
          <w:color w:val="000000"/>
          <w:sz w:val="24"/>
          <w:szCs w:val="24"/>
        </w:rPr>
        <w:t>,</w:t>
      </w:r>
    </w:p>
    <w:p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 autu wznawiamy grę nogą z piłki stojącej na linii</w:t>
      </w:r>
      <w:r w:rsidR="00693A9B">
        <w:rPr>
          <w:rFonts w:ascii="Tahoma" w:eastAsia="Tahoma" w:hAnsi="Tahoma" w:cs="Tahoma"/>
          <w:sz w:val="24"/>
          <w:szCs w:val="24"/>
        </w:rPr>
        <w:t>,</w:t>
      </w:r>
    </w:p>
    <w:p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przy rzucie wolnym, wznawianiu gry przez bramkarza, z autu bądź rzutu rożnego zawodnik drużyny przeciwnej musi znajdować się w odległości minimum 5 metrów</w:t>
      </w:r>
      <w:r w:rsidR="00693A9B">
        <w:rPr>
          <w:rFonts w:ascii="Tahoma" w:eastAsia="Tahoma" w:hAnsi="Tahoma" w:cs="Tahoma"/>
          <w:sz w:val="24"/>
          <w:szCs w:val="24"/>
        </w:rPr>
        <w:t>,</w:t>
      </w:r>
    </w:p>
    <w:p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wznawianie gry przez bramkarza po przekroczeniu linii końcowej</w:t>
      </w:r>
      <w:r>
        <w:rPr>
          <w:rFonts w:ascii="Tahoma" w:eastAsia="Tahoma" w:hAnsi="Tahoma" w:cs="Tahoma"/>
          <w:sz w:val="24"/>
          <w:szCs w:val="24"/>
        </w:rPr>
        <w:t xml:space="preserve"> następuje tylko</w:t>
      </w:r>
      <w:r w:rsidRPr="00972748">
        <w:rPr>
          <w:rFonts w:ascii="Tahoma" w:eastAsia="Tahoma" w:hAnsi="Tahoma" w:cs="Tahoma"/>
          <w:sz w:val="24"/>
          <w:szCs w:val="24"/>
        </w:rPr>
        <w:t xml:space="preserve"> i wyłącznie ręką</w:t>
      </w:r>
      <w:r w:rsidR="00693A9B">
        <w:rPr>
          <w:rFonts w:ascii="Tahoma" w:eastAsia="Tahoma" w:hAnsi="Tahoma" w:cs="Tahoma"/>
          <w:sz w:val="24"/>
          <w:szCs w:val="24"/>
        </w:rPr>
        <w:t>,</w:t>
      </w:r>
    </w:p>
    <w:p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zawodnik w tym bramkarz ma czas 4 s</w:t>
      </w:r>
      <w:r w:rsidR="00693A9B">
        <w:rPr>
          <w:rFonts w:ascii="Tahoma" w:eastAsia="Tahoma" w:hAnsi="Tahoma" w:cs="Tahoma"/>
          <w:sz w:val="24"/>
          <w:szCs w:val="24"/>
        </w:rPr>
        <w:t>ek</w:t>
      </w:r>
      <w:r w:rsidRPr="00972748">
        <w:rPr>
          <w:rFonts w:ascii="Tahoma" w:eastAsia="Tahoma" w:hAnsi="Tahoma" w:cs="Tahoma"/>
          <w:sz w:val="24"/>
          <w:szCs w:val="24"/>
        </w:rPr>
        <w:t>.</w:t>
      </w:r>
      <w:r w:rsidR="00693A9B">
        <w:rPr>
          <w:rFonts w:ascii="Tahoma" w:eastAsia="Tahoma" w:hAnsi="Tahoma" w:cs="Tahoma"/>
          <w:sz w:val="24"/>
          <w:szCs w:val="24"/>
        </w:rPr>
        <w:t xml:space="preserve"> na wznowienie gry; w</w:t>
      </w:r>
      <w:r w:rsidRPr="00972748">
        <w:rPr>
          <w:rFonts w:ascii="Tahoma" w:eastAsia="Tahoma" w:hAnsi="Tahoma" w:cs="Tahoma"/>
          <w:sz w:val="24"/>
          <w:szCs w:val="24"/>
        </w:rPr>
        <w:t xml:space="preserve"> innym przypadku piłka zostaje przyznana drużynie przeciwnej i wznawiana jest </w:t>
      </w:r>
      <w:r w:rsidR="0067563F">
        <w:rPr>
          <w:rFonts w:ascii="Tahoma" w:eastAsia="Tahoma" w:hAnsi="Tahoma" w:cs="Tahoma"/>
          <w:sz w:val="24"/>
          <w:szCs w:val="24"/>
        </w:rPr>
        <w:t>z </w:t>
      </w:r>
      <w:r w:rsidRPr="00972748">
        <w:rPr>
          <w:rFonts w:ascii="Tahoma" w:eastAsia="Tahoma" w:hAnsi="Tahoma" w:cs="Tahoma"/>
          <w:sz w:val="24"/>
          <w:szCs w:val="24"/>
        </w:rPr>
        <w:t>punktu prostopadłego do przewinienia na linii bocznej w przypadku błędu bramkarza oraz za</w:t>
      </w:r>
      <w:r w:rsidR="00693A9B">
        <w:rPr>
          <w:rFonts w:ascii="Tahoma" w:eastAsia="Tahoma" w:hAnsi="Tahoma" w:cs="Tahoma"/>
          <w:sz w:val="24"/>
          <w:szCs w:val="24"/>
        </w:rPr>
        <w:t>wodnika wykonującego rzut wolny,</w:t>
      </w:r>
    </w:p>
    <w:p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zawodnik po podyktowaniu przez sędzie</w:t>
      </w:r>
      <w:r w:rsidR="0067563F">
        <w:rPr>
          <w:rFonts w:ascii="Tahoma" w:eastAsia="Tahoma" w:hAnsi="Tahoma" w:cs="Tahoma"/>
          <w:sz w:val="24"/>
          <w:szCs w:val="24"/>
        </w:rPr>
        <w:t>go rzutu wolnego wznawia grę po </w:t>
      </w:r>
      <w:r w:rsidRPr="00972748">
        <w:rPr>
          <w:rFonts w:ascii="Tahoma" w:eastAsia="Tahoma" w:hAnsi="Tahoma" w:cs="Tahoma"/>
          <w:sz w:val="24"/>
          <w:szCs w:val="24"/>
        </w:rPr>
        <w:t>gwizdku sędziego tylko na połowie przec</w:t>
      </w:r>
      <w:r w:rsidR="00693A9B">
        <w:rPr>
          <w:rFonts w:ascii="Tahoma" w:eastAsia="Tahoma" w:hAnsi="Tahoma" w:cs="Tahoma"/>
          <w:sz w:val="24"/>
          <w:szCs w:val="24"/>
        </w:rPr>
        <w:t>iwnika,</w:t>
      </w:r>
    </w:p>
    <w:p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nie można zdobyć</w:t>
      </w:r>
      <w:r w:rsidR="00693A9B">
        <w:rPr>
          <w:rFonts w:ascii="Tahoma" w:eastAsia="Tahoma" w:hAnsi="Tahoma" w:cs="Tahoma"/>
          <w:sz w:val="24"/>
          <w:szCs w:val="24"/>
        </w:rPr>
        <w:t xml:space="preserve"> bramki bezpośrednio z autu,</w:t>
      </w:r>
    </w:p>
    <w:p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w przypadku dotknięcia piłką sufitu bądź stalowej linki drużyna przeciwna wznawia grę rzutem wolnym pośrednim z punktu na li</w:t>
      </w:r>
      <w:r>
        <w:rPr>
          <w:rFonts w:ascii="Tahoma" w:eastAsia="Tahoma" w:hAnsi="Tahoma" w:cs="Tahoma"/>
          <w:sz w:val="24"/>
          <w:szCs w:val="24"/>
        </w:rPr>
        <w:t>nii bocznej boiska prostopadłej</w:t>
      </w:r>
      <w:r w:rsidRPr="00972748">
        <w:rPr>
          <w:rFonts w:ascii="Tahoma" w:eastAsia="Tahoma" w:hAnsi="Tahoma" w:cs="Tahoma"/>
          <w:sz w:val="24"/>
          <w:szCs w:val="24"/>
        </w:rPr>
        <w:t xml:space="preserve"> </w:t>
      </w:r>
      <w:r w:rsidR="00693A9B">
        <w:rPr>
          <w:rFonts w:ascii="Tahoma" w:eastAsia="Tahoma" w:hAnsi="Tahoma" w:cs="Tahoma"/>
          <w:sz w:val="24"/>
          <w:szCs w:val="24"/>
        </w:rPr>
        <w:t>do miejsca błędu,</w:t>
      </w:r>
    </w:p>
    <w:p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za grę niedozwoloną i niewłaściwe zachowanie będą stosowane kary zespołowe (rzuty wolne, rzuty karne) i kary indywidualne w postaci żółtych</w:t>
      </w:r>
      <w:r w:rsidR="0067563F">
        <w:rPr>
          <w:rFonts w:ascii="Tahoma" w:eastAsia="Tahoma" w:hAnsi="Tahoma" w:cs="Tahoma"/>
          <w:sz w:val="24"/>
          <w:szCs w:val="24"/>
        </w:rPr>
        <w:t xml:space="preserve"> i </w:t>
      </w:r>
      <w:r w:rsidRPr="00972748">
        <w:rPr>
          <w:rFonts w:ascii="Tahoma" w:eastAsia="Tahoma" w:hAnsi="Tahoma" w:cs="Tahoma"/>
          <w:sz w:val="24"/>
          <w:szCs w:val="24"/>
        </w:rPr>
        <w:t>czerwonych kartek, dodatkowo sędzia może ukarać zawodnika karą minutową za n</w:t>
      </w:r>
      <w:r w:rsidR="00693A9B">
        <w:rPr>
          <w:rFonts w:ascii="Tahoma" w:eastAsia="Tahoma" w:hAnsi="Tahoma" w:cs="Tahoma"/>
          <w:sz w:val="24"/>
          <w:szCs w:val="24"/>
        </w:rPr>
        <w:t>iesportowe zachowanie zawodnika,</w:t>
      </w:r>
    </w:p>
    <w:p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dyskusje z sędzią, używanie wulgarnych słów równoznaczne</w:t>
      </w:r>
      <w:r w:rsidR="00693A9B">
        <w:rPr>
          <w:rFonts w:ascii="Tahoma" w:eastAsia="Tahoma" w:hAnsi="Tahoma" w:cs="Tahoma"/>
          <w:sz w:val="24"/>
          <w:szCs w:val="24"/>
        </w:rPr>
        <w:t xml:space="preserve"> są z otrzymaniem żółtej kartki,</w:t>
      </w:r>
    </w:p>
    <w:p w:rsidR="00972748" w:rsidRPr="00972748" w:rsidRDefault="00972748" w:rsidP="006756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kolejność zespołów ustala się wg zdobytych punktów: </w:t>
      </w:r>
    </w:p>
    <w:p w:rsidR="00972748" w:rsidRPr="00773433" w:rsidRDefault="00972748" w:rsidP="0067563F">
      <w:pPr>
        <w:pStyle w:val="Akapitzlist"/>
        <w:numPr>
          <w:ilvl w:val="1"/>
          <w:numId w:val="2"/>
        </w:numPr>
        <w:spacing w:after="0" w:line="360" w:lineRule="auto"/>
        <w:ind w:left="1843" w:hanging="425"/>
        <w:jc w:val="both"/>
        <w:rPr>
          <w:rFonts w:ascii="Tahoma" w:eastAsia="Tahoma" w:hAnsi="Tahoma" w:cs="Tahoma"/>
          <w:sz w:val="24"/>
          <w:szCs w:val="24"/>
        </w:rPr>
      </w:pPr>
      <w:r w:rsidRPr="00773433">
        <w:rPr>
          <w:rFonts w:ascii="Tahoma" w:eastAsia="Tahoma" w:hAnsi="Tahoma" w:cs="Tahoma"/>
          <w:sz w:val="24"/>
          <w:szCs w:val="24"/>
        </w:rPr>
        <w:t>zwycięstwo – 3 pkt</w:t>
      </w:r>
      <w:r w:rsidR="00CE6651">
        <w:rPr>
          <w:rFonts w:ascii="Tahoma" w:eastAsia="Tahoma" w:hAnsi="Tahoma" w:cs="Tahoma"/>
          <w:sz w:val="24"/>
          <w:szCs w:val="24"/>
        </w:rPr>
        <w:t>.</w:t>
      </w:r>
    </w:p>
    <w:p w:rsidR="00972748" w:rsidRPr="00773433" w:rsidRDefault="00972748" w:rsidP="0067563F">
      <w:pPr>
        <w:pStyle w:val="Akapitzlist"/>
        <w:numPr>
          <w:ilvl w:val="1"/>
          <w:numId w:val="2"/>
        </w:numPr>
        <w:spacing w:after="0" w:line="360" w:lineRule="auto"/>
        <w:ind w:left="1843" w:hanging="425"/>
        <w:jc w:val="both"/>
        <w:rPr>
          <w:rFonts w:ascii="Tahoma" w:eastAsia="Tahoma" w:hAnsi="Tahoma" w:cs="Tahoma"/>
          <w:sz w:val="24"/>
          <w:szCs w:val="24"/>
        </w:rPr>
      </w:pPr>
      <w:r w:rsidRPr="00773433">
        <w:rPr>
          <w:rFonts w:ascii="Tahoma" w:eastAsia="Tahoma" w:hAnsi="Tahoma" w:cs="Tahoma"/>
          <w:sz w:val="24"/>
          <w:szCs w:val="24"/>
        </w:rPr>
        <w:t>remis – 1 pkt</w:t>
      </w:r>
      <w:r w:rsidR="00CE6651">
        <w:rPr>
          <w:rFonts w:ascii="Tahoma" w:eastAsia="Tahoma" w:hAnsi="Tahoma" w:cs="Tahoma"/>
          <w:sz w:val="24"/>
          <w:szCs w:val="24"/>
        </w:rPr>
        <w:t>.</w:t>
      </w:r>
    </w:p>
    <w:p w:rsidR="00972748" w:rsidRPr="00773433" w:rsidRDefault="00972748" w:rsidP="0067563F">
      <w:pPr>
        <w:pStyle w:val="Akapitzlist"/>
        <w:numPr>
          <w:ilvl w:val="1"/>
          <w:numId w:val="2"/>
        </w:numPr>
        <w:spacing w:after="0" w:line="360" w:lineRule="auto"/>
        <w:ind w:left="1843" w:hanging="425"/>
        <w:jc w:val="both"/>
        <w:rPr>
          <w:rFonts w:ascii="Tahoma" w:eastAsia="Tahoma" w:hAnsi="Tahoma" w:cs="Tahoma"/>
          <w:sz w:val="24"/>
          <w:szCs w:val="24"/>
        </w:rPr>
      </w:pPr>
      <w:r w:rsidRPr="00773433">
        <w:rPr>
          <w:rFonts w:ascii="Tahoma" w:eastAsia="Tahoma" w:hAnsi="Tahoma" w:cs="Tahoma"/>
          <w:sz w:val="24"/>
          <w:szCs w:val="24"/>
        </w:rPr>
        <w:t>porażka – 0 pkt</w:t>
      </w:r>
      <w:r w:rsidR="00CE6651">
        <w:rPr>
          <w:rFonts w:ascii="Tahoma" w:eastAsia="Tahoma" w:hAnsi="Tahoma" w:cs="Tahoma"/>
          <w:sz w:val="24"/>
          <w:szCs w:val="24"/>
        </w:rPr>
        <w:t>.</w:t>
      </w:r>
    </w:p>
    <w:p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w przypadku uzyskania jednakowej liczby punktów o kolejności decyduje:</w:t>
      </w:r>
    </w:p>
    <w:p w:rsidR="00972748" w:rsidRPr="00972748" w:rsidRDefault="00972748" w:rsidP="0067563F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korzystniejsza różnica bramek,</w:t>
      </w:r>
    </w:p>
    <w:p w:rsidR="00972748" w:rsidRPr="00972748" w:rsidRDefault="00972748" w:rsidP="0067563F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lastRenderedPageBreak/>
        <w:t>większa liczba strzelonych bramek</w:t>
      </w:r>
      <w:r w:rsidR="00CE6651">
        <w:rPr>
          <w:rFonts w:ascii="Tahoma" w:eastAsia="Tahoma" w:hAnsi="Tahoma" w:cs="Tahoma"/>
          <w:sz w:val="24"/>
          <w:szCs w:val="24"/>
        </w:rPr>
        <w:t>,</w:t>
      </w:r>
    </w:p>
    <w:p w:rsidR="00972748" w:rsidRPr="00972748" w:rsidRDefault="00CE6651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drużyna wygrywa mecz walkowerem </w:t>
      </w:r>
      <w:r>
        <w:rPr>
          <w:rFonts w:ascii="Tahoma" w:eastAsia="Tahoma" w:hAnsi="Tahoma" w:cs="Tahoma"/>
          <w:sz w:val="24"/>
          <w:szCs w:val="24"/>
        </w:rPr>
        <w:t xml:space="preserve">3:0, </w:t>
      </w:r>
      <w:r w:rsidRPr="00972748">
        <w:rPr>
          <w:rFonts w:ascii="Tahoma" w:eastAsia="Tahoma" w:hAnsi="Tahoma" w:cs="Tahoma"/>
          <w:sz w:val="24"/>
          <w:szCs w:val="24"/>
        </w:rPr>
        <w:t>jeżeli:</w:t>
      </w:r>
    </w:p>
    <w:p w:rsidR="00972748" w:rsidRPr="00972748" w:rsidRDefault="00972748" w:rsidP="0067563F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drużyna przeciwna nie stawi się na spotkanie w przeciągu 5</w:t>
      </w:r>
      <w:r w:rsidR="0067563F">
        <w:rPr>
          <w:rFonts w:ascii="Tahoma" w:eastAsia="Tahoma" w:hAnsi="Tahoma" w:cs="Tahoma"/>
          <w:sz w:val="24"/>
          <w:szCs w:val="24"/>
        </w:rPr>
        <w:t> </w:t>
      </w:r>
      <w:r w:rsidRPr="00972748">
        <w:rPr>
          <w:rFonts w:ascii="Tahoma" w:eastAsia="Tahoma" w:hAnsi="Tahoma" w:cs="Tahoma"/>
          <w:sz w:val="24"/>
          <w:szCs w:val="24"/>
        </w:rPr>
        <w:t>minut od planowanego rozpoczęcia,</w:t>
      </w:r>
    </w:p>
    <w:p w:rsidR="00972748" w:rsidRPr="00972748" w:rsidRDefault="00972748" w:rsidP="0067563F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drużyna nie ma w swoim składzie przynajmniej 5 zawodników,</w:t>
      </w:r>
    </w:p>
    <w:p w:rsidR="00972748" w:rsidRPr="00972748" w:rsidRDefault="00972748" w:rsidP="0067563F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w drużynie podczas spotkania p</w:t>
      </w:r>
      <w:r w:rsidR="00CE6651">
        <w:rPr>
          <w:rFonts w:ascii="Tahoma" w:eastAsia="Tahoma" w:hAnsi="Tahoma" w:cs="Tahoma"/>
          <w:sz w:val="24"/>
          <w:szCs w:val="24"/>
        </w:rPr>
        <w:t>rzebywał nieuprawniony zawodnik,</w:t>
      </w:r>
    </w:p>
    <w:p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drużyna</w:t>
      </w:r>
      <w:r w:rsidR="00CE6651">
        <w:rPr>
          <w:rFonts w:ascii="Tahoma" w:eastAsia="Tahoma" w:hAnsi="Tahoma" w:cs="Tahoma"/>
          <w:sz w:val="24"/>
          <w:szCs w:val="24"/>
        </w:rPr>
        <w:t>,</w:t>
      </w:r>
      <w:r w:rsidRPr="00972748">
        <w:rPr>
          <w:rFonts w:ascii="Tahoma" w:eastAsia="Tahoma" w:hAnsi="Tahoma" w:cs="Tahoma"/>
          <w:sz w:val="24"/>
          <w:szCs w:val="24"/>
        </w:rPr>
        <w:t xml:space="preserve"> która w trakcie rozgrywek otrzyma 2 walkowery zostanie </w:t>
      </w:r>
      <w:r w:rsidR="00CE6651" w:rsidRPr="00972748">
        <w:rPr>
          <w:rFonts w:ascii="Tahoma" w:eastAsia="Tahoma" w:hAnsi="Tahoma" w:cs="Tahoma"/>
          <w:sz w:val="24"/>
          <w:szCs w:val="24"/>
        </w:rPr>
        <w:t>usunięta z</w:t>
      </w:r>
      <w:r w:rsidR="0067563F">
        <w:rPr>
          <w:rFonts w:ascii="Tahoma" w:eastAsia="Tahoma" w:hAnsi="Tahoma" w:cs="Tahoma"/>
          <w:sz w:val="24"/>
          <w:szCs w:val="24"/>
        </w:rPr>
        <w:t> </w:t>
      </w:r>
      <w:r w:rsidRPr="00972748">
        <w:rPr>
          <w:rFonts w:ascii="Tahoma" w:eastAsia="Tahoma" w:hAnsi="Tahoma" w:cs="Tahoma"/>
          <w:sz w:val="24"/>
          <w:szCs w:val="24"/>
        </w:rPr>
        <w:t>rozgrywek, a przyszłe wyniki zostaną anulowane na korzyść drużyny przeciwnej 3:0.</w:t>
      </w:r>
    </w:p>
    <w:p w:rsidR="00972748" w:rsidRPr="00773433" w:rsidRDefault="00972748" w:rsidP="0067563F">
      <w:pPr>
        <w:pStyle w:val="Akapitzlist"/>
        <w:spacing w:after="0" w:line="360" w:lineRule="auto"/>
        <w:ind w:left="785"/>
        <w:jc w:val="both"/>
        <w:rPr>
          <w:rFonts w:ascii="Tahoma" w:eastAsia="Tahoma" w:hAnsi="Tahoma" w:cs="Tahoma"/>
          <w:sz w:val="24"/>
          <w:szCs w:val="24"/>
        </w:rPr>
      </w:pPr>
    </w:p>
    <w:p w:rsidR="00972748" w:rsidRPr="00972748" w:rsidRDefault="00972748" w:rsidP="0067563F">
      <w:pPr>
        <w:spacing w:after="0" w:line="360" w:lineRule="auto"/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6. </w:t>
      </w:r>
      <w:r w:rsidRPr="00972748">
        <w:rPr>
          <w:rFonts w:ascii="Tahoma" w:eastAsia="Tahoma" w:hAnsi="Tahoma" w:cs="Tahoma"/>
          <w:b/>
          <w:sz w:val="24"/>
          <w:szCs w:val="24"/>
        </w:rPr>
        <w:t>NAGRODY:</w:t>
      </w:r>
    </w:p>
    <w:p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wszystkie zespoły otrzymają pamiątkowe puchary, a 3 najlepsze zespoły medale, najlepszy bramkarz i zawodnik otrzymają nagrody indywidualne.</w:t>
      </w:r>
    </w:p>
    <w:p w:rsidR="00972748" w:rsidRPr="00773433" w:rsidRDefault="00972748" w:rsidP="0067563F">
      <w:p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</w:p>
    <w:p w:rsidR="00972748" w:rsidRPr="00972748" w:rsidRDefault="00972748" w:rsidP="0067563F">
      <w:pPr>
        <w:spacing w:after="0" w:line="360" w:lineRule="auto"/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7. </w:t>
      </w:r>
      <w:r w:rsidRPr="00972748">
        <w:rPr>
          <w:rFonts w:ascii="Tahoma" w:eastAsia="Tahoma" w:hAnsi="Tahoma" w:cs="Tahoma"/>
          <w:b/>
          <w:sz w:val="24"/>
          <w:szCs w:val="24"/>
        </w:rPr>
        <w:t>INFORMACJE DODATKOWE:</w:t>
      </w:r>
    </w:p>
    <w:p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zawodnicy zobowiązani są do przest</w:t>
      </w:r>
      <w:r w:rsidR="00CE6651">
        <w:rPr>
          <w:rFonts w:ascii="Tahoma" w:eastAsia="Tahoma" w:hAnsi="Tahoma" w:cs="Tahoma"/>
          <w:sz w:val="24"/>
          <w:szCs w:val="24"/>
        </w:rPr>
        <w:t>rzegania niniejszego regulaminu</w:t>
      </w:r>
      <w:r w:rsidRPr="00972748">
        <w:rPr>
          <w:rFonts w:ascii="Tahoma" w:eastAsia="Tahoma" w:hAnsi="Tahoma" w:cs="Tahoma"/>
          <w:sz w:val="24"/>
          <w:szCs w:val="24"/>
        </w:rPr>
        <w:t xml:space="preserve"> oraz regulaminu panującego na terenie Szkoły Podstawowej im. Tadeu</w:t>
      </w:r>
      <w:r w:rsidR="00CE6651">
        <w:rPr>
          <w:rFonts w:ascii="Tahoma" w:eastAsia="Tahoma" w:hAnsi="Tahoma" w:cs="Tahoma"/>
          <w:sz w:val="24"/>
          <w:szCs w:val="24"/>
        </w:rPr>
        <w:t>sza Kościuszki w Białej Piskiej,</w:t>
      </w:r>
    </w:p>
    <w:p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  <w:u w:val="single"/>
        </w:rPr>
      </w:pPr>
      <w:r w:rsidRPr="00972748">
        <w:rPr>
          <w:rFonts w:ascii="Tahoma" w:eastAsia="Tahoma" w:hAnsi="Tahoma" w:cs="Tahoma"/>
          <w:sz w:val="24"/>
          <w:szCs w:val="24"/>
          <w:u w:val="single"/>
        </w:rPr>
        <w:t>każdy zawodnik bierze udział w rozgrywkach na własną odpowiedzialność, organizator nie ubezpiecza zawodników od kontuzji powstałych w wyniku</w:t>
      </w:r>
      <w:r w:rsidR="00CE6651">
        <w:rPr>
          <w:rFonts w:ascii="Tahoma" w:eastAsia="Tahoma" w:hAnsi="Tahoma" w:cs="Tahoma"/>
          <w:sz w:val="24"/>
          <w:szCs w:val="24"/>
          <w:u w:val="single"/>
        </w:rPr>
        <w:t xml:space="preserve"> amatorskiego uprawiania sportu; j</w:t>
      </w:r>
      <w:r w:rsidRPr="00972748">
        <w:rPr>
          <w:rFonts w:ascii="Tahoma" w:eastAsia="Tahoma" w:hAnsi="Tahoma" w:cs="Tahoma"/>
          <w:sz w:val="24"/>
          <w:szCs w:val="24"/>
          <w:u w:val="single"/>
        </w:rPr>
        <w:t>ednocześnie oświadcza, że nie ma żadnych przeciw</w:t>
      </w:r>
      <w:r w:rsidR="00CE6651">
        <w:rPr>
          <w:rFonts w:ascii="Tahoma" w:eastAsia="Tahoma" w:hAnsi="Tahoma" w:cs="Tahoma"/>
          <w:sz w:val="24"/>
          <w:szCs w:val="24"/>
          <w:u w:val="single"/>
        </w:rPr>
        <w:t>w</w:t>
      </w:r>
      <w:r w:rsidRPr="00972748">
        <w:rPr>
          <w:rFonts w:ascii="Tahoma" w:eastAsia="Tahoma" w:hAnsi="Tahoma" w:cs="Tahoma"/>
          <w:sz w:val="24"/>
          <w:szCs w:val="24"/>
          <w:u w:val="single"/>
        </w:rPr>
        <w:t xml:space="preserve">skazań zdrowotnych do udziału </w:t>
      </w:r>
      <w:r w:rsidR="00CE6651">
        <w:rPr>
          <w:rFonts w:ascii="Tahoma" w:eastAsia="Tahoma" w:hAnsi="Tahoma" w:cs="Tahoma"/>
          <w:sz w:val="24"/>
          <w:szCs w:val="24"/>
          <w:u w:val="single"/>
        </w:rPr>
        <w:t>w rozgrywkach,</w:t>
      </w:r>
    </w:p>
    <w:p w:rsidR="00972748" w:rsidRPr="00972748" w:rsidRDefault="00CE6651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O</w:t>
      </w:r>
      <w:r w:rsidR="00972748" w:rsidRPr="00972748">
        <w:rPr>
          <w:rFonts w:ascii="Tahoma" w:eastAsia="Tahoma" w:hAnsi="Tahoma" w:cs="Tahoma"/>
          <w:sz w:val="24"/>
          <w:szCs w:val="24"/>
        </w:rPr>
        <w:t>rganizatorzy nie ponoszą odpowiedzialności z tytułu zagubienia, uszkodzenia sprzętu lub odzieży i kradzieży rzeczy osobistych</w:t>
      </w:r>
      <w:r>
        <w:rPr>
          <w:rFonts w:ascii="Tahoma" w:eastAsia="Tahoma" w:hAnsi="Tahoma" w:cs="Tahoma"/>
          <w:sz w:val="24"/>
          <w:szCs w:val="24"/>
        </w:rPr>
        <w:t xml:space="preserve"> zawodników i kibiców,</w:t>
      </w:r>
    </w:p>
    <w:p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za usterki podczas trwania turnieju głównie w szatn</w:t>
      </w:r>
      <w:r w:rsidR="00CE6651">
        <w:rPr>
          <w:rFonts w:ascii="Tahoma" w:eastAsia="Tahoma" w:hAnsi="Tahoma" w:cs="Tahoma"/>
          <w:sz w:val="24"/>
          <w:szCs w:val="24"/>
        </w:rPr>
        <w:t>iach odpowiada kapitan drużyny,</w:t>
      </w:r>
    </w:p>
    <w:p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podczas trwania turnieju panuje całkowity zakaz spożywania napojów alkoholowych oraz palenia tyton</w:t>
      </w:r>
      <w:r w:rsidR="00CE6651">
        <w:rPr>
          <w:rFonts w:ascii="Tahoma" w:eastAsia="Tahoma" w:hAnsi="Tahoma" w:cs="Tahoma"/>
          <w:sz w:val="24"/>
          <w:szCs w:val="24"/>
        </w:rPr>
        <w:t>iu na obiekcie i terenie szkoły,</w:t>
      </w:r>
    </w:p>
    <w:p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interpretacja niniejszego regulaminu przy</w:t>
      </w:r>
      <w:r w:rsidR="00CE6651">
        <w:rPr>
          <w:rFonts w:ascii="Tahoma" w:eastAsia="Tahoma" w:hAnsi="Tahoma" w:cs="Tahoma"/>
          <w:sz w:val="24"/>
          <w:szCs w:val="24"/>
        </w:rPr>
        <w:t>sługuję wyłącznie organizatorom,</w:t>
      </w:r>
    </w:p>
    <w:p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zawodnicy objęci są</w:t>
      </w:r>
      <w:r w:rsidR="00CE6651">
        <w:rPr>
          <w:rFonts w:ascii="Tahoma" w:eastAsia="Tahoma" w:hAnsi="Tahoma" w:cs="Tahoma"/>
          <w:sz w:val="24"/>
          <w:szCs w:val="24"/>
        </w:rPr>
        <w:t xml:space="preserve"> ubezpieczeniem NW,</w:t>
      </w:r>
    </w:p>
    <w:p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wszelkie spraw</w:t>
      </w:r>
      <w:r w:rsidR="00CE6651">
        <w:rPr>
          <w:rFonts w:ascii="Tahoma" w:eastAsia="Tahoma" w:hAnsi="Tahoma" w:cs="Tahoma"/>
          <w:sz w:val="24"/>
          <w:szCs w:val="24"/>
        </w:rPr>
        <w:t>y sporne rozstrzyga Organizator,</w:t>
      </w:r>
    </w:p>
    <w:p w:rsidR="00972748" w:rsidRPr="00972748" w:rsidRDefault="00972748" w:rsidP="0067563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lastRenderedPageBreak/>
        <w:t>w przypadku nie przestrzegania regulaminu turnieju lub przepisów gry Organizatorzy mają prawo weryfikacji wyniku, dyskwalifikacji za</w:t>
      </w:r>
      <w:r w:rsidR="0067563F">
        <w:rPr>
          <w:rFonts w:ascii="Tahoma" w:eastAsia="Tahoma" w:hAnsi="Tahoma" w:cs="Tahoma"/>
          <w:sz w:val="24"/>
          <w:szCs w:val="24"/>
        </w:rPr>
        <w:t>wodnika lub </w:t>
      </w:r>
      <w:r w:rsidR="00CE6651">
        <w:rPr>
          <w:rFonts w:ascii="Tahoma" w:eastAsia="Tahoma" w:hAnsi="Tahoma" w:cs="Tahoma"/>
          <w:sz w:val="24"/>
          <w:szCs w:val="24"/>
        </w:rPr>
        <w:t>drużyny z rozgrywek,</w:t>
      </w:r>
    </w:p>
    <w:p w:rsidR="00972748" w:rsidRPr="0067563F" w:rsidRDefault="00CE6651" w:rsidP="0067563F">
      <w:pPr>
        <w:pStyle w:val="Teksttreci20"/>
        <w:numPr>
          <w:ilvl w:val="0"/>
          <w:numId w:val="1"/>
        </w:numPr>
        <w:shd w:val="clear" w:color="auto" w:fill="auto"/>
        <w:tabs>
          <w:tab w:val="left" w:pos="426"/>
          <w:tab w:val="left" w:pos="1442"/>
        </w:tabs>
        <w:spacing w:after="0" w:line="360" w:lineRule="auto"/>
        <w:rPr>
          <w:b/>
          <w:sz w:val="32"/>
          <w:szCs w:val="32"/>
        </w:rPr>
      </w:pPr>
      <w:r w:rsidRPr="0067563F">
        <w:rPr>
          <w:b/>
          <w:sz w:val="32"/>
          <w:szCs w:val="32"/>
        </w:rPr>
        <w:t>u</w:t>
      </w:r>
      <w:r w:rsidR="00972748" w:rsidRPr="0067563F">
        <w:rPr>
          <w:b/>
          <w:sz w:val="32"/>
          <w:szCs w:val="32"/>
        </w:rPr>
        <w:t xml:space="preserve">czestnicy turnieju są zobowiązani do przestrzegania wszelkich </w:t>
      </w:r>
      <w:r w:rsidRPr="0067563F">
        <w:rPr>
          <w:b/>
          <w:sz w:val="32"/>
          <w:szCs w:val="32"/>
        </w:rPr>
        <w:t xml:space="preserve">zasad bezpieczeństwa związanych z ograniczeniem </w:t>
      </w:r>
      <w:r w:rsidR="00972748" w:rsidRPr="0067563F">
        <w:rPr>
          <w:b/>
          <w:sz w:val="32"/>
          <w:szCs w:val="32"/>
        </w:rPr>
        <w:t>rozp</w:t>
      </w:r>
      <w:r w:rsidRPr="0067563F">
        <w:rPr>
          <w:b/>
          <w:sz w:val="32"/>
          <w:szCs w:val="32"/>
        </w:rPr>
        <w:t>rzestrzeniania</w:t>
      </w:r>
      <w:r w:rsidR="00972748" w:rsidRPr="0067563F">
        <w:rPr>
          <w:b/>
          <w:sz w:val="32"/>
          <w:szCs w:val="32"/>
        </w:rPr>
        <w:t xml:space="preserve"> się wirusa COVID 19</w:t>
      </w:r>
      <w:r w:rsidRPr="0067563F">
        <w:rPr>
          <w:b/>
          <w:sz w:val="32"/>
          <w:szCs w:val="32"/>
        </w:rPr>
        <w:t>.</w:t>
      </w:r>
    </w:p>
    <w:p w:rsidR="00972748" w:rsidRDefault="00972748" w:rsidP="0067563F">
      <w:pPr>
        <w:spacing w:line="360" w:lineRule="auto"/>
        <w:jc w:val="both"/>
      </w:pPr>
    </w:p>
    <w:sectPr w:rsidR="00972748" w:rsidSect="006C77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F6A3C"/>
    <w:multiLevelType w:val="hybridMultilevel"/>
    <w:tmpl w:val="BA0E42F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0AA76858"/>
    <w:multiLevelType w:val="hybridMultilevel"/>
    <w:tmpl w:val="EF542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C560F"/>
    <w:multiLevelType w:val="hybridMultilevel"/>
    <w:tmpl w:val="E4A63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D65B2"/>
    <w:multiLevelType w:val="hybridMultilevel"/>
    <w:tmpl w:val="5DD05996"/>
    <w:lvl w:ilvl="0" w:tplc="3914361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>
    <w:nsid w:val="1ACC3421"/>
    <w:multiLevelType w:val="hybridMultilevel"/>
    <w:tmpl w:val="E202F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517D5"/>
    <w:multiLevelType w:val="hybridMultilevel"/>
    <w:tmpl w:val="5D4CB672"/>
    <w:lvl w:ilvl="0" w:tplc="391436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2E1C2ADD"/>
    <w:multiLevelType w:val="hybridMultilevel"/>
    <w:tmpl w:val="912E1D96"/>
    <w:lvl w:ilvl="0" w:tplc="391436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48B055DB"/>
    <w:multiLevelType w:val="hybridMultilevel"/>
    <w:tmpl w:val="A9223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11710D"/>
    <w:multiLevelType w:val="hybridMultilevel"/>
    <w:tmpl w:val="48A43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2A2032"/>
    <w:multiLevelType w:val="hybridMultilevel"/>
    <w:tmpl w:val="E3EEE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A72530"/>
    <w:multiLevelType w:val="hybridMultilevel"/>
    <w:tmpl w:val="9C202208"/>
    <w:lvl w:ilvl="0" w:tplc="5DA640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2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748"/>
    <w:rsid w:val="00176744"/>
    <w:rsid w:val="001C674F"/>
    <w:rsid w:val="001D2198"/>
    <w:rsid w:val="003309D3"/>
    <w:rsid w:val="0056004C"/>
    <w:rsid w:val="0067563F"/>
    <w:rsid w:val="00693A9B"/>
    <w:rsid w:val="006C77F0"/>
    <w:rsid w:val="00711CD8"/>
    <w:rsid w:val="00745E81"/>
    <w:rsid w:val="00820F82"/>
    <w:rsid w:val="008867CE"/>
    <w:rsid w:val="00972748"/>
    <w:rsid w:val="009C4C90"/>
    <w:rsid w:val="00BC1692"/>
    <w:rsid w:val="00CB0544"/>
    <w:rsid w:val="00CE6651"/>
    <w:rsid w:val="00EC56A9"/>
    <w:rsid w:val="00F0497C"/>
    <w:rsid w:val="00F16636"/>
    <w:rsid w:val="00F7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2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74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72748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Teksttreci3">
    <w:name w:val="Tekst treści (3)_"/>
    <w:link w:val="Teksttreci30"/>
    <w:rsid w:val="00972748"/>
    <w:rPr>
      <w:rFonts w:ascii="Times New Roman" w:hAnsi="Times New Roman"/>
      <w:b/>
      <w:bCs/>
      <w:sz w:val="30"/>
      <w:szCs w:val="3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72748"/>
    <w:pPr>
      <w:widowControl w:val="0"/>
      <w:shd w:val="clear" w:color="auto" w:fill="FFFFFF"/>
      <w:spacing w:before="240" w:after="0" w:line="341" w:lineRule="exact"/>
      <w:ind w:hanging="760"/>
      <w:jc w:val="both"/>
    </w:pPr>
    <w:rPr>
      <w:rFonts w:ascii="Times New Roman" w:hAnsi="Times New Roman"/>
      <w:b/>
      <w:bCs/>
      <w:sz w:val="30"/>
      <w:szCs w:val="30"/>
    </w:rPr>
  </w:style>
  <w:style w:type="character" w:customStyle="1" w:styleId="Teksttreci2">
    <w:name w:val="Tekst treści (2)_"/>
    <w:link w:val="Teksttreci20"/>
    <w:rsid w:val="00972748"/>
    <w:rPr>
      <w:rFonts w:ascii="Times New Roman" w:hAnsi="Times New Roman"/>
      <w:sz w:val="30"/>
      <w:szCs w:val="3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72748"/>
    <w:pPr>
      <w:widowControl w:val="0"/>
      <w:shd w:val="clear" w:color="auto" w:fill="FFFFFF"/>
      <w:spacing w:after="300" w:line="341" w:lineRule="exact"/>
      <w:ind w:hanging="760"/>
      <w:jc w:val="both"/>
    </w:pPr>
    <w:rPr>
      <w:rFonts w:ascii="Times New Roman" w:hAnsi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2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74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72748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Teksttreci3">
    <w:name w:val="Tekst treści (3)_"/>
    <w:link w:val="Teksttreci30"/>
    <w:rsid w:val="00972748"/>
    <w:rPr>
      <w:rFonts w:ascii="Times New Roman" w:hAnsi="Times New Roman"/>
      <w:b/>
      <w:bCs/>
      <w:sz w:val="30"/>
      <w:szCs w:val="3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72748"/>
    <w:pPr>
      <w:widowControl w:val="0"/>
      <w:shd w:val="clear" w:color="auto" w:fill="FFFFFF"/>
      <w:spacing w:before="240" w:after="0" w:line="341" w:lineRule="exact"/>
      <w:ind w:hanging="760"/>
      <w:jc w:val="both"/>
    </w:pPr>
    <w:rPr>
      <w:rFonts w:ascii="Times New Roman" w:hAnsi="Times New Roman"/>
      <w:b/>
      <w:bCs/>
      <w:sz w:val="30"/>
      <w:szCs w:val="30"/>
    </w:rPr>
  </w:style>
  <w:style w:type="character" w:customStyle="1" w:styleId="Teksttreci2">
    <w:name w:val="Tekst treści (2)_"/>
    <w:link w:val="Teksttreci20"/>
    <w:rsid w:val="00972748"/>
    <w:rPr>
      <w:rFonts w:ascii="Times New Roman" w:hAnsi="Times New Roman"/>
      <w:sz w:val="30"/>
      <w:szCs w:val="3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72748"/>
    <w:pPr>
      <w:widowControl w:val="0"/>
      <w:shd w:val="clear" w:color="auto" w:fill="FFFFFF"/>
      <w:spacing w:after="300" w:line="341" w:lineRule="exact"/>
      <w:ind w:hanging="760"/>
      <w:jc w:val="both"/>
    </w:pPr>
    <w:rPr>
      <w:rFonts w:ascii="Times New Roman" w:hAnsi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828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</cp:lastModifiedBy>
  <cp:revision>2</cp:revision>
  <dcterms:created xsi:type="dcterms:W3CDTF">2020-12-04T17:43:00Z</dcterms:created>
  <dcterms:modified xsi:type="dcterms:W3CDTF">2020-12-04T17:43:00Z</dcterms:modified>
</cp:coreProperties>
</file>